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F9BB" w14:textId="77777777" w:rsidR="008A2692" w:rsidRPr="000823BD" w:rsidRDefault="000C22C3" w:rsidP="008A2692">
      <w:pPr>
        <w:rPr>
          <w:lang w:eastAsia="nl-NL"/>
        </w:rPr>
      </w:pPr>
      <w:bookmarkStart w:id="0" w:name="_Hlk510009419"/>
      <w:r>
        <w:rPr>
          <w:lang w:eastAsia="nl-NL"/>
        </w:rPr>
        <w:t>Beste ouder</w:t>
      </w:r>
    </w:p>
    <w:p w14:paraId="42DB54FF" w14:textId="77777777" w:rsidR="008A2692" w:rsidRPr="000823BD" w:rsidRDefault="000C22C3" w:rsidP="008A2692">
      <w:pPr>
        <w:rPr>
          <w:lang w:eastAsia="nl-NL"/>
        </w:rPr>
      </w:pPr>
      <w:r w:rsidRPr="000823BD">
        <w:rPr>
          <w:lang w:eastAsia="nl-NL"/>
        </w:rPr>
        <w:t xml:space="preserve">Ons schoolreglement bestaat uit verschillende delen. Het eerste deel bevat heel wat nuttige informatie en contactgegevens. Dit deel maakt strikt genomen geen deel uit van het schoolreglement, maar sluit er wel nauw bij aan. In het tweede deel vind je het pedagogisch project. In het derde deel vind je het eigenlijke reglement dat o.a. bestaat uit de </w:t>
      </w:r>
      <w:r w:rsidRPr="005D7CFA">
        <w:rPr>
          <w:lang w:eastAsia="nl-NL"/>
        </w:rPr>
        <w:t>engagementsverklaring, informatie rond inschrijving, ouderlijk gezag, de organisatie van de leerlingengroepen, afwezigheden, uitstappen, het getuigschrift op het einde van het lager onderwijs, onderwijs aan huis, herstel- en sanctioneringsbeleid, de bijdrageregeling, vrijwilligers, welzijnsbeleid, afspraken en leefregels, leerlingenevaluatie, beleid op leerlingenbegeleiding,</w:t>
      </w:r>
      <w:r w:rsidRPr="000823BD">
        <w:rPr>
          <w:lang w:eastAsia="nl-NL"/>
        </w:rPr>
        <w:t xml:space="preserve"> revalidatie en privacy.</w:t>
      </w:r>
    </w:p>
    <w:p w14:paraId="7358A136" w14:textId="77777777" w:rsidR="008A2692" w:rsidRPr="000823BD" w:rsidRDefault="000C22C3" w:rsidP="008A2692">
      <w:pPr>
        <w:rPr>
          <w:lang w:eastAsia="nl-NL"/>
        </w:rPr>
      </w:pPr>
      <w:r w:rsidRPr="005D7CFA">
        <w:rPr>
          <w:lang w:eastAsia="nl-NL"/>
        </w:rPr>
        <w:t>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je voorgelegd.</w:t>
      </w:r>
    </w:p>
    <w:p w14:paraId="2A2D8802" w14:textId="77777777" w:rsidR="008A2692" w:rsidRPr="000823BD" w:rsidRDefault="000C22C3" w:rsidP="008A2692">
      <w:pPr>
        <w:rPr>
          <w:lang w:eastAsia="nl-NL"/>
        </w:rPr>
      </w:pPr>
      <w:r w:rsidRPr="000823BD">
        <w:rPr>
          <w:lang w:eastAsia="nl-NL"/>
        </w:rPr>
        <w:t xml:space="preserve">Alle delen van het schoolreglement worden op de schoolraad besproken. </w:t>
      </w:r>
    </w:p>
    <w:p w14:paraId="2FC78414" w14:textId="77777777" w:rsidR="008A2692" w:rsidRPr="000823BD" w:rsidRDefault="000C22C3" w:rsidP="008A2692">
      <w:pPr>
        <w:rPr>
          <w:lang w:eastAsia="nl-NL"/>
        </w:rPr>
      </w:pPr>
      <w:r w:rsidRPr="000823BD">
        <w:rPr>
          <w:lang w:eastAsia="nl-NL"/>
        </w:rPr>
        <w:t>…</w:t>
      </w:r>
    </w:p>
    <w:p w14:paraId="1422B475" w14:textId="77777777" w:rsidR="008A2692" w:rsidRPr="000823BD" w:rsidRDefault="000C22C3" w:rsidP="008A2692">
      <w:pPr>
        <w:rPr>
          <w:lang w:eastAsia="nl-NL"/>
        </w:rPr>
      </w:pPr>
      <w:r w:rsidRPr="000823BD">
        <w:rPr>
          <w:lang w:eastAsia="nl-NL"/>
        </w:rPr>
        <w:t>Wij hopen op een goede samenwerking!</w:t>
      </w:r>
    </w:p>
    <w:p w14:paraId="1271A108" w14:textId="77777777" w:rsidR="008A2692" w:rsidRPr="000823BD" w:rsidRDefault="000C22C3" w:rsidP="008A2692">
      <w:pPr>
        <w:rPr>
          <w:lang w:eastAsia="nl-NL"/>
        </w:rPr>
      </w:pPr>
      <w:r w:rsidRPr="000823BD">
        <w:rPr>
          <w:lang w:eastAsia="nl-NL"/>
        </w:rPr>
        <w:t>De directie en het schoolteam</w:t>
      </w:r>
    </w:p>
    <w:bookmarkEnd w:id="0"/>
    <w:p w14:paraId="2C3B700C" w14:textId="77777777" w:rsidR="008A2692" w:rsidRDefault="000C22C3">
      <w:pPr>
        <w:rPr>
          <w:color w:val="262626" w:themeColor="text1" w:themeTint="D9"/>
        </w:rPr>
      </w:pPr>
      <w:r>
        <w:rPr>
          <w:color w:val="262626" w:themeColor="text1" w:themeTint="D9"/>
        </w:rPr>
        <w:br w:type="page"/>
      </w:r>
    </w:p>
    <w:p w14:paraId="7F46426A" w14:textId="77777777" w:rsidR="008A2692" w:rsidRPr="009A7F87" w:rsidRDefault="000C22C3" w:rsidP="008A2692">
      <w:pPr>
        <w:rPr>
          <w:rFonts w:eastAsia="Times New Roman"/>
          <w:b/>
          <w:color w:val="262626" w:themeColor="text1" w:themeTint="D9"/>
          <w:sz w:val="24"/>
          <w:szCs w:val="24"/>
          <w:u w:val="single"/>
          <w:lang w:eastAsia="nl-NL"/>
        </w:rPr>
      </w:pPr>
      <w:r w:rsidRPr="009A7F87">
        <w:rPr>
          <w:rFonts w:eastAsia="Times New Roman"/>
          <w:b/>
          <w:color w:val="262626" w:themeColor="text1" w:themeTint="D9"/>
          <w:sz w:val="24"/>
          <w:szCs w:val="24"/>
          <w:u w:val="single"/>
          <w:lang w:eastAsia="nl-NL"/>
        </w:rPr>
        <w:lastRenderedPageBreak/>
        <w:t>DEEL I - INFORMATIE</w:t>
      </w:r>
    </w:p>
    <w:p w14:paraId="456ED657" w14:textId="77777777" w:rsidR="008A2692" w:rsidRPr="009A7F87" w:rsidRDefault="000C22C3" w:rsidP="008A2692">
      <w:pPr>
        <w:rPr>
          <w:rFonts w:eastAsia="Times New Roman"/>
          <w:color w:val="262626" w:themeColor="text1" w:themeTint="D9"/>
          <w:lang w:eastAsia="nl-NL"/>
        </w:rPr>
      </w:pPr>
      <w:r w:rsidRPr="009A7F87">
        <w:rPr>
          <w:rFonts w:eastAsia="Times New Roman"/>
          <w:color w:val="262626" w:themeColor="text1" w:themeTint="D9"/>
          <w:lang w:eastAsia="nl-NL"/>
        </w:rPr>
        <w:t>Dit deel is meer van informatieve aard. Het maakt strikt genomen geen deel uit van het schoolreglement. Wanneer dat nodig is, kunnen we de informatie in dit deel in de loop van het schooljaar wijzigen, eventue</w:t>
      </w:r>
      <w:r>
        <w:rPr>
          <w:rFonts w:eastAsia="Times New Roman"/>
          <w:color w:val="262626" w:themeColor="text1" w:themeTint="D9"/>
          <w:lang w:eastAsia="nl-NL"/>
        </w:rPr>
        <w:t>el na overleg in de schoolraad.</w:t>
      </w:r>
    </w:p>
    <w:p w14:paraId="4821AEEE" w14:textId="77777777" w:rsidR="008A2692" w:rsidRPr="009A7F87" w:rsidRDefault="000C22C3" w:rsidP="008A2692">
      <w:pPr>
        <w:pStyle w:val="Kop1"/>
      </w:pPr>
      <w:r w:rsidRPr="009A7F87">
        <w:t>Contact met de school</w:t>
      </w:r>
    </w:p>
    <w:p w14:paraId="4F40CCCE" w14:textId="77777777" w:rsidR="008A2692" w:rsidRPr="009A7F87" w:rsidRDefault="000C22C3" w:rsidP="008A2692">
      <w:pPr>
        <w:rPr>
          <w:rFonts w:eastAsia="Times New Roman"/>
          <w:color w:val="262626" w:themeColor="text1" w:themeTint="D9"/>
          <w:szCs w:val="24"/>
          <w:lang w:val="nl-NL" w:eastAsia="nl-NL"/>
        </w:rPr>
      </w:pPr>
      <w:r w:rsidRPr="009A7F87">
        <w:rPr>
          <w:rFonts w:eastAsia="Times New Roman"/>
          <w:color w:val="262626" w:themeColor="text1" w:themeTint="D9"/>
          <w:szCs w:val="24"/>
          <w:lang w:val="nl-NL" w:eastAsia="nl-NL"/>
        </w:rPr>
        <w:t>We trachten zo veel mogelijk bereikbaar te zijn. Hieronder vind je onze contactgegevens.</w:t>
      </w:r>
      <w:r w:rsidRPr="009A7F87">
        <w:rPr>
          <w:rFonts w:eastAsia="Times New Roman"/>
          <w:color w:val="262626" w:themeColor="text1" w:themeTint="D9"/>
          <w:szCs w:val="24"/>
          <w:lang w:val="nl-NL" w:eastAsia="nl-NL"/>
        </w:rPr>
        <w:br/>
        <w:t>Aarzel niet om ons te contacteren.</w:t>
      </w:r>
    </w:p>
    <w:tbl>
      <w:tblPr>
        <w:tblW w:w="0" w:type="auto"/>
        <w:tblLook w:val="01E0" w:firstRow="1" w:lastRow="1" w:firstColumn="1" w:lastColumn="1" w:noHBand="0" w:noVBand="0"/>
      </w:tblPr>
      <w:tblGrid>
        <w:gridCol w:w="2794"/>
        <w:gridCol w:w="6107"/>
      </w:tblGrid>
      <w:tr w:rsidR="00E77FAC" w14:paraId="4D19882E" w14:textId="77777777" w:rsidTr="008A2692">
        <w:tc>
          <w:tcPr>
            <w:tcW w:w="2794" w:type="dxa"/>
            <w:shd w:val="clear" w:color="auto" w:fill="auto"/>
          </w:tcPr>
          <w:p w14:paraId="03FDEDB4" w14:textId="77777777" w:rsidR="008A2692" w:rsidRPr="000823BD" w:rsidRDefault="000C22C3" w:rsidP="008A2692">
            <w:pPr>
              <w:spacing w:after="120"/>
              <w:rPr>
                <w:rFonts w:eastAsia="Times New Roman"/>
                <w:b/>
                <w:szCs w:val="24"/>
                <w:lang w:val="nl-NL" w:eastAsia="nl-NL"/>
              </w:rPr>
            </w:pPr>
            <w:r w:rsidRPr="000823BD">
              <w:rPr>
                <w:rFonts w:eastAsia="Times New Roman"/>
                <w:b/>
                <w:szCs w:val="24"/>
                <w:lang w:val="nl-NL" w:eastAsia="nl-NL"/>
              </w:rPr>
              <w:t>Directeur</w:t>
            </w:r>
          </w:p>
        </w:tc>
        <w:tc>
          <w:tcPr>
            <w:tcW w:w="6107" w:type="dxa"/>
            <w:shd w:val="clear" w:color="auto" w:fill="auto"/>
          </w:tcPr>
          <w:p w14:paraId="3F94D753" w14:textId="7FECEDFB" w:rsidR="008A2692" w:rsidRPr="000823BD" w:rsidRDefault="000C22C3" w:rsidP="008A2692">
            <w:pPr>
              <w:rPr>
                <w:rFonts w:eastAsia="Times New Roman"/>
                <w:szCs w:val="24"/>
                <w:lang w:val="nl-NL" w:eastAsia="nl-NL"/>
              </w:rPr>
            </w:pPr>
            <w:r w:rsidRPr="000823BD">
              <w:rPr>
                <w:rFonts w:eastAsia="Times New Roman"/>
                <w:szCs w:val="24"/>
                <w:lang w:val="nl-NL" w:eastAsia="nl-NL"/>
              </w:rPr>
              <w:t>Naam:</w:t>
            </w:r>
            <w:r w:rsidR="00B03F6D">
              <w:rPr>
                <w:rFonts w:eastAsia="Times New Roman"/>
                <w:szCs w:val="24"/>
                <w:lang w:val="nl-NL" w:eastAsia="nl-NL"/>
              </w:rPr>
              <w:t xml:space="preserve"> </w:t>
            </w:r>
            <w:r w:rsidR="00B03F6D">
              <w:rPr>
                <w:rFonts w:eastAsia="Times New Roman"/>
                <w:szCs w:val="24"/>
                <w:lang w:val="nl-NL" w:eastAsia="nl-NL"/>
              </w:rPr>
              <w:tab/>
            </w:r>
            <w:r w:rsidR="00B03F6D">
              <w:rPr>
                <w:rFonts w:eastAsia="Times New Roman"/>
                <w:szCs w:val="24"/>
                <w:lang w:val="nl-NL" w:eastAsia="nl-NL"/>
              </w:rPr>
              <w:tab/>
              <w:t>Stephanie Bastoen</w:t>
            </w:r>
          </w:p>
          <w:p w14:paraId="4C156930" w14:textId="3F72AC45" w:rsidR="008A2692" w:rsidRPr="000823BD" w:rsidRDefault="000C22C3" w:rsidP="008A2692">
            <w:pPr>
              <w:rPr>
                <w:rFonts w:eastAsia="Times New Roman"/>
                <w:szCs w:val="24"/>
                <w:lang w:val="nl-NL" w:eastAsia="nl-NL"/>
              </w:rPr>
            </w:pPr>
            <w:r w:rsidRPr="000823BD">
              <w:rPr>
                <w:rFonts w:eastAsia="Times New Roman"/>
                <w:szCs w:val="24"/>
                <w:lang w:val="nl-NL" w:eastAsia="nl-NL"/>
              </w:rPr>
              <w:t>Telefoon:</w:t>
            </w:r>
            <w:r w:rsidR="00B03F6D">
              <w:rPr>
                <w:rFonts w:eastAsia="Times New Roman"/>
                <w:szCs w:val="24"/>
                <w:lang w:val="nl-NL" w:eastAsia="nl-NL"/>
              </w:rPr>
              <w:tab/>
              <w:t>056 21 17 37</w:t>
            </w:r>
          </w:p>
          <w:p w14:paraId="6C712EB3" w14:textId="3348005E" w:rsidR="008A2692" w:rsidRPr="000823BD" w:rsidRDefault="000C22C3" w:rsidP="008A2692">
            <w:pPr>
              <w:rPr>
                <w:rFonts w:eastAsia="Times New Roman"/>
                <w:szCs w:val="24"/>
                <w:lang w:val="nl-NL" w:eastAsia="nl-NL"/>
              </w:rPr>
            </w:pPr>
            <w:r w:rsidRPr="000823BD">
              <w:rPr>
                <w:rFonts w:eastAsia="Times New Roman"/>
                <w:szCs w:val="24"/>
                <w:lang w:val="nl-NL" w:eastAsia="nl-NL"/>
              </w:rPr>
              <w:t>e-mail:</w:t>
            </w:r>
            <w:r w:rsidR="00B03F6D">
              <w:rPr>
                <w:rFonts w:eastAsia="Times New Roman"/>
                <w:szCs w:val="24"/>
                <w:lang w:val="nl-NL" w:eastAsia="nl-NL"/>
              </w:rPr>
              <w:tab/>
            </w:r>
            <w:r w:rsidR="00B03F6D">
              <w:rPr>
                <w:rFonts w:eastAsia="Times New Roman"/>
                <w:szCs w:val="24"/>
                <w:lang w:val="nl-NL" w:eastAsia="nl-NL"/>
              </w:rPr>
              <w:tab/>
              <w:t>directie@rodenburgschool.be</w:t>
            </w:r>
          </w:p>
        </w:tc>
      </w:tr>
      <w:tr w:rsidR="00E77FAC" w14:paraId="50EA834E" w14:textId="77777777" w:rsidTr="008A2692">
        <w:tc>
          <w:tcPr>
            <w:tcW w:w="2794" w:type="dxa"/>
            <w:shd w:val="clear" w:color="auto" w:fill="auto"/>
          </w:tcPr>
          <w:p w14:paraId="678A2FFD" w14:textId="77777777" w:rsidR="008A2692" w:rsidRPr="000823BD" w:rsidRDefault="000C22C3" w:rsidP="008A2692">
            <w:pPr>
              <w:rPr>
                <w:rFonts w:eastAsia="Times New Roman"/>
                <w:b/>
                <w:szCs w:val="24"/>
                <w:lang w:val="nl-NL" w:eastAsia="nl-NL"/>
              </w:rPr>
            </w:pPr>
            <w:r w:rsidRPr="000823BD">
              <w:rPr>
                <w:rFonts w:eastAsia="Times New Roman"/>
                <w:b/>
                <w:szCs w:val="24"/>
                <w:lang w:val="nl-NL" w:eastAsia="nl-NL"/>
              </w:rPr>
              <w:t>Secretariaat</w:t>
            </w:r>
            <w:r w:rsidRPr="000823BD">
              <w:rPr>
                <w:rFonts w:eastAsia="Times New Roman"/>
                <w:szCs w:val="24"/>
                <w:lang w:val="nl-NL" w:eastAsia="nl-NL"/>
              </w:rPr>
              <w:t xml:space="preserve"> en/of</w:t>
            </w:r>
            <w:r>
              <w:rPr>
                <w:rFonts w:eastAsia="Times New Roman"/>
                <w:szCs w:val="24"/>
                <w:lang w:val="nl-NL" w:eastAsia="nl-NL"/>
              </w:rPr>
              <w:br/>
            </w:r>
            <w:r w:rsidRPr="000823BD">
              <w:rPr>
                <w:rFonts w:eastAsia="Times New Roman"/>
                <w:szCs w:val="24"/>
                <w:lang w:val="nl-NL" w:eastAsia="nl-NL"/>
              </w:rPr>
              <w:t>beleidsmedewerker</w:t>
            </w:r>
          </w:p>
        </w:tc>
        <w:tc>
          <w:tcPr>
            <w:tcW w:w="6107" w:type="dxa"/>
            <w:shd w:val="clear" w:color="auto" w:fill="auto"/>
          </w:tcPr>
          <w:p w14:paraId="3B5FF09A" w14:textId="2B80D1FB" w:rsidR="008A2692" w:rsidRPr="000823BD" w:rsidRDefault="000C22C3" w:rsidP="008A2692">
            <w:pPr>
              <w:rPr>
                <w:rFonts w:eastAsia="Times New Roman"/>
                <w:szCs w:val="24"/>
                <w:lang w:val="nl-NL" w:eastAsia="nl-NL"/>
              </w:rPr>
            </w:pPr>
            <w:r w:rsidRPr="000823BD">
              <w:rPr>
                <w:rFonts w:eastAsia="Times New Roman"/>
                <w:szCs w:val="24"/>
                <w:lang w:val="nl-NL" w:eastAsia="nl-NL"/>
              </w:rPr>
              <w:t>Naam:</w:t>
            </w:r>
            <w:r w:rsidR="00B03F6D">
              <w:rPr>
                <w:rFonts w:eastAsia="Times New Roman"/>
                <w:szCs w:val="24"/>
                <w:lang w:val="nl-NL" w:eastAsia="nl-NL"/>
              </w:rPr>
              <w:tab/>
            </w:r>
            <w:r w:rsidR="00B03F6D">
              <w:rPr>
                <w:rFonts w:eastAsia="Times New Roman"/>
                <w:szCs w:val="24"/>
                <w:lang w:val="nl-NL" w:eastAsia="nl-NL"/>
              </w:rPr>
              <w:tab/>
              <w:t xml:space="preserve">Ann </w:t>
            </w:r>
            <w:proofErr w:type="spellStart"/>
            <w:r w:rsidR="00B03F6D">
              <w:rPr>
                <w:rFonts w:eastAsia="Times New Roman"/>
                <w:szCs w:val="24"/>
                <w:lang w:val="nl-NL" w:eastAsia="nl-NL"/>
              </w:rPr>
              <w:t>Adins</w:t>
            </w:r>
            <w:proofErr w:type="spellEnd"/>
          </w:p>
          <w:p w14:paraId="6A9E08CD" w14:textId="080456D7" w:rsidR="008A2692" w:rsidRPr="000823BD" w:rsidRDefault="000C22C3" w:rsidP="008A2692">
            <w:pPr>
              <w:rPr>
                <w:rFonts w:eastAsia="Times New Roman"/>
                <w:szCs w:val="24"/>
                <w:lang w:val="nl-NL" w:eastAsia="nl-NL"/>
              </w:rPr>
            </w:pPr>
            <w:r w:rsidRPr="000823BD">
              <w:rPr>
                <w:rFonts w:eastAsia="Times New Roman"/>
                <w:szCs w:val="24"/>
                <w:lang w:val="nl-NL" w:eastAsia="nl-NL"/>
              </w:rPr>
              <w:t>Telefoon:</w:t>
            </w:r>
            <w:r w:rsidR="00B03F6D">
              <w:rPr>
                <w:rFonts w:eastAsia="Times New Roman"/>
                <w:szCs w:val="24"/>
                <w:lang w:val="nl-NL" w:eastAsia="nl-NL"/>
              </w:rPr>
              <w:tab/>
              <w:t>056 21 17 37</w:t>
            </w:r>
          </w:p>
          <w:p w14:paraId="4BC49DE7" w14:textId="4D30B6D4" w:rsidR="008A2692" w:rsidRPr="000823BD" w:rsidRDefault="000C22C3" w:rsidP="008A2692">
            <w:pPr>
              <w:rPr>
                <w:rFonts w:eastAsia="Times New Roman"/>
                <w:szCs w:val="24"/>
                <w:lang w:val="nl-NL" w:eastAsia="nl-NL"/>
              </w:rPr>
            </w:pPr>
            <w:r w:rsidRPr="000823BD">
              <w:rPr>
                <w:rFonts w:eastAsia="Times New Roman"/>
                <w:szCs w:val="24"/>
                <w:lang w:val="nl-NL" w:eastAsia="nl-NL"/>
              </w:rPr>
              <w:t>e-mail:</w:t>
            </w:r>
            <w:r w:rsidR="00B03F6D">
              <w:rPr>
                <w:rFonts w:eastAsia="Times New Roman"/>
                <w:szCs w:val="24"/>
                <w:lang w:val="nl-NL" w:eastAsia="nl-NL"/>
              </w:rPr>
              <w:tab/>
            </w:r>
            <w:r w:rsidR="00B03F6D">
              <w:rPr>
                <w:rFonts w:eastAsia="Times New Roman"/>
                <w:szCs w:val="24"/>
                <w:lang w:val="nl-NL" w:eastAsia="nl-NL"/>
              </w:rPr>
              <w:tab/>
              <w:t>secretariaat@rodenburgschool.be</w:t>
            </w:r>
          </w:p>
        </w:tc>
      </w:tr>
      <w:tr w:rsidR="00E77FAC" w14:paraId="607A432A" w14:textId="77777777" w:rsidTr="008A2692">
        <w:tc>
          <w:tcPr>
            <w:tcW w:w="2794" w:type="dxa"/>
            <w:shd w:val="clear" w:color="auto" w:fill="auto"/>
          </w:tcPr>
          <w:p w14:paraId="4FBC1FC0" w14:textId="77777777" w:rsidR="008A2692" w:rsidRPr="000823BD" w:rsidRDefault="000C22C3" w:rsidP="008A2692">
            <w:pPr>
              <w:rPr>
                <w:rFonts w:eastAsia="Times New Roman"/>
                <w:b/>
                <w:szCs w:val="24"/>
                <w:lang w:val="nl-NL" w:eastAsia="nl-NL"/>
              </w:rPr>
            </w:pPr>
            <w:r w:rsidRPr="000823BD">
              <w:rPr>
                <w:rFonts w:eastAsia="Times New Roman"/>
                <w:b/>
                <w:szCs w:val="24"/>
                <w:lang w:val="nl-NL" w:eastAsia="nl-NL"/>
              </w:rPr>
              <w:t>Zorgcoördinator</w:t>
            </w:r>
          </w:p>
        </w:tc>
        <w:tc>
          <w:tcPr>
            <w:tcW w:w="6107" w:type="dxa"/>
            <w:shd w:val="clear" w:color="auto" w:fill="auto"/>
          </w:tcPr>
          <w:p w14:paraId="7F1AEF79" w14:textId="755450A6" w:rsidR="008A2692" w:rsidRPr="000823BD" w:rsidRDefault="000C22C3" w:rsidP="008A2692">
            <w:pPr>
              <w:rPr>
                <w:rFonts w:eastAsia="Times New Roman"/>
                <w:szCs w:val="24"/>
                <w:lang w:val="nl-NL" w:eastAsia="nl-NL"/>
              </w:rPr>
            </w:pPr>
            <w:r w:rsidRPr="000823BD">
              <w:rPr>
                <w:rFonts w:eastAsia="Times New Roman"/>
                <w:szCs w:val="24"/>
                <w:lang w:val="nl-NL" w:eastAsia="nl-NL"/>
              </w:rPr>
              <w:t>Naam:</w:t>
            </w:r>
            <w:r w:rsidR="00B03F6D">
              <w:rPr>
                <w:rFonts w:eastAsia="Times New Roman"/>
                <w:szCs w:val="24"/>
                <w:lang w:val="nl-NL" w:eastAsia="nl-NL"/>
              </w:rPr>
              <w:tab/>
            </w:r>
            <w:r w:rsidR="00B03F6D">
              <w:rPr>
                <w:rFonts w:eastAsia="Times New Roman"/>
                <w:szCs w:val="24"/>
                <w:lang w:val="nl-NL" w:eastAsia="nl-NL"/>
              </w:rPr>
              <w:tab/>
              <w:t xml:space="preserve">Antoon </w:t>
            </w:r>
            <w:proofErr w:type="spellStart"/>
            <w:r w:rsidR="00B03F6D">
              <w:rPr>
                <w:rFonts w:eastAsia="Times New Roman"/>
                <w:szCs w:val="24"/>
                <w:lang w:val="nl-NL" w:eastAsia="nl-NL"/>
              </w:rPr>
              <w:t>Dusselier</w:t>
            </w:r>
            <w:proofErr w:type="spellEnd"/>
          </w:p>
          <w:p w14:paraId="4761F648" w14:textId="3EA6F707" w:rsidR="008A2692" w:rsidRPr="000823BD" w:rsidRDefault="000C22C3" w:rsidP="008A2692">
            <w:pPr>
              <w:rPr>
                <w:rFonts w:eastAsia="Times New Roman"/>
                <w:szCs w:val="24"/>
                <w:lang w:val="nl-NL" w:eastAsia="nl-NL"/>
              </w:rPr>
            </w:pPr>
            <w:r w:rsidRPr="000823BD">
              <w:rPr>
                <w:rFonts w:eastAsia="Times New Roman"/>
                <w:szCs w:val="24"/>
                <w:lang w:val="nl-NL" w:eastAsia="nl-NL"/>
              </w:rPr>
              <w:t>Telefoon:</w:t>
            </w:r>
            <w:r w:rsidR="00B03F6D">
              <w:rPr>
                <w:rFonts w:eastAsia="Times New Roman"/>
                <w:szCs w:val="24"/>
                <w:lang w:val="nl-NL" w:eastAsia="nl-NL"/>
              </w:rPr>
              <w:tab/>
              <w:t>056 21 17 37</w:t>
            </w:r>
          </w:p>
          <w:p w14:paraId="143215C8" w14:textId="189FCE9E" w:rsidR="008A2692" w:rsidRPr="000823BD" w:rsidRDefault="000C22C3" w:rsidP="008A2692">
            <w:pPr>
              <w:rPr>
                <w:rFonts w:eastAsia="Times New Roman"/>
                <w:szCs w:val="24"/>
                <w:lang w:val="nl-NL" w:eastAsia="nl-NL"/>
              </w:rPr>
            </w:pPr>
            <w:r w:rsidRPr="000823BD">
              <w:rPr>
                <w:rFonts w:eastAsia="Times New Roman"/>
                <w:szCs w:val="24"/>
                <w:lang w:val="nl-NL" w:eastAsia="nl-NL"/>
              </w:rPr>
              <w:t>e-mail:</w:t>
            </w:r>
            <w:r w:rsidR="00B03F6D">
              <w:rPr>
                <w:rFonts w:eastAsia="Times New Roman"/>
                <w:szCs w:val="24"/>
                <w:lang w:val="nl-NL" w:eastAsia="nl-NL"/>
              </w:rPr>
              <w:tab/>
            </w:r>
            <w:r w:rsidR="00B03F6D">
              <w:rPr>
                <w:rFonts w:eastAsia="Times New Roman"/>
                <w:szCs w:val="24"/>
                <w:lang w:val="nl-NL" w:eastAsia="nl-NL"/>
              </w:rPr>
              <w:tab/>
            </w:r>
            <w:r w:rsidR="00C80161">
              <w:rPr>
                <w:rFonts w:eastAsia="Times New Roman"/>
                <w:szCs w:val="24"/>
                <w:lang w:val="nl-NL" w:eastAsia="nl-NL"/>
              </w:rPr>
              <w:t>antoon.dusselier@rodenburgschool.be</w:t>
            </w:r>
          </w:p>
        </w:tc>
      </w:tr>
      <w:tr w:rsidR="00E77FAC" w14:paraId="3933A24C" w14:textId="77777777" w:rsidTr="00271A92">
        <w:trPr>
          <w:trHeight w:val="990"/>
        </w:trPr>
        <w:tc>
          <w:tcPr>
            <w:tcW w:w="2794" w:type="dxa"/>
            <w:shd w:val="clear" w:color="auto" w:fill="auto"/>
          </w:tcPr>
          <w:p w14:paraId="4D6F9439" w14:textId="77777777" w:rsidR="008A2692" w:rsidRPr="000823BD" w:rsidRDefault="000C22C3" w:rsidP="008A2692">
            <w:pPr>
              <w:rPr>
                <w:rFonts w:eastAsia="Times New Roman"/>
                <w:szCs w:val="24"/>
                <w:lang w:val="nl-NL" w:eastAsia="nl-NL"/>
              </w:rPr>
            </w:pPr>
            <w:r w:rsidRPr="000823BD">
              <w:rPr>
                <w:rFonts w:eastAsia="Times New Roman"/>
                <w:b/>
                <w:szCs w:val="24"/>
                <w:lang w:val="nl-NL" w:eastAsia="nl-NL"/>
              </w:rPr>
              <w:t>Leerkrachtenteam</w:t>
            </w:r>
          </w:p>
        </w:tc>
        <w:tc>
          <w:tcPr>
            <w:tcW w:w="6107" w:type="dxa"/>
            <w:shd w:val="clear" w:color="auto" w:fill="auto"/>
          </w:tcPr>
          <w:p w14:paraId="1B1ED9C5" w14:textId="35AD88EB" w:rsidR="008A2692" w:rsidRDefault="000C22C3" w:rsidP="008A2692">
            <w:pPr>
              <w:rPr>
                <w:rFonts w:eastAsia="Times New Roman"/>
                <w:szCs w:val="24"/>
                <w:lang w:val="nl-NL" w:eastAsia="nl-NL"/>
              </w:rPr>
            </w:pPr>
            <w:r w:rsidRPr="000823BD">
              <w:rPr>
                <w:rFonts w:eastAsia="Times New Roman"/>
                <w:szCs w:val="24"/>
                <w:lang w:val="nl-NL" w:eastAsia="nl-NL"/>
              </w:rPr>
              <w:t>Namen:</w:t>
            </w:r>
            <w:r w:rsidR="00DC7799">
              <w:rPr>
                <w:rFonts w:eastAsia="Times New Roman"/>
                <w:szCs w:val="24"/>
                <w:lang w:val="nl-NL" w:eastAsia="nl-NL"/>
              </w:rPr>
              <w:tab/>
            </w:r>
            <w:r w:rsidR="00DC7799">
              <w:rPr>
                <w:rFonts w:eastAsia="Times New Roman"/>
                <w:szCs w:val="24"/>
                <w:lang w:val="nl-NL" w:eastAsia="nl-NL"/>
              </w:rPr>
              <w:tab/>
              <w:t>Preventie/L.O.:</w:t>
            </w:r>
            <w:r w:rsidR="00DC7799">
              <w:rPr>
                <w:rFonts w:eastAsia="Times New Roman"/>
                <w:szCs w:val="24"/>
                <w:lang w:val="nl-NL" w:eastAsia="nl-NL"/>
              </w:rPr>
              <w:tab/>
              <w:t xml:space="preserve">Tine </w:t>
            </w:r>
            <w:proofErr w:type="spellStart"/>
            <w:r w:rsidR="00DC7799">
              <w:rPr>
                <w:rFonts w:eastAsia="Times New Roman"/>
                <w:szCs w:val="24"/>
                <w:lang w:val="nl-NL" w:eastAsia="nl-NL"/>
              </w:rPr>
              <w:t>Vercruysse</w:t>
            </w:r>
            <w:proofErr w:type="spellEnd"/>
          </w:p>
          <w:p w14:paraId="2624C28C"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Peuterklas:</w:t>
            </w:r>
            <w:r>
              <w:rPr>
                <w:rFonts w:eastAsia="Times New Roman"/>
                <w:szCs w:val="24"/>
                <w:lang w:val="nl-NL" w:eastAsia="nl-NL"/>
              </w:rPr>
              <w:tab/>
            </w:r>
            <w:r>
              <w:rPr>
                <w:rFonts w:eastAsia="Times New Roman"/>
                <w:szCs w:val="24"/>
                <w:lang w:val="nl-NL" w:eastAsia="nl-NL"/>
              </w:rPr>
              <w:tab/>
            </w:r>
            <w:proofErr w:type="spellStart"/>
            <w:r>
              <w:rPr>
                <w:rFonts w:eastAsia="Times New Roman"/>
                <w:szCs w:val="24"/>
                <w:lang w:val="nl-NL" w:eastAsia="nl-NL"/>
              </w:rPr>
              <w:t>Katelijn</w:t>
            </w:r>
            <w:proofErr w:type="spellEnd"/>
            <w:r>
              <w:rPr>
                <w:rFonts w:eastAsia="Times New Roman"/>
                <w:szCs w:val="24"/>
                <w:lang w:val="nl-NL" w:eastAsia="nl-NL"/>
              </w:rPr>
              <w:t xml:space="preserve"> Baert</w:t>
            </w:r>
          </w:p>
          <w:p w14:paraId="14C99879"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1</w:t>
            </w:r>
            <w:r w:rsidRPr="00DC7799">
              <w:rPr>
                <w:rFonts w:eastAsia="Times New Roman"/>
                <w:szCs w:val="24"/>
                <w:vertAlign w:val="superscript"/>
                <w:lang w:val="nl-NL" w:eastAsia="nl-NL"/>
              </w:rPr>
              <w:t>ste</w:t>
            </w:r>
            <w:r>
              <w:rPr>
                <w:rFonts w:eastAsia="Times New Roman"/>
                <w:szCs w:val="24"/>
                <w:lang w:val="nl-NL" w:eastAsia="nl-NL"/>
              </w:rPr>
              <w:t xml:space="preserve"> kleuterklas:</w:t>
            </w:r>
            <w:r>
              <w:rPr>
                <w:rFonts w:eastAsia="Times New Roman"/>
                <w:szCs w:val="24"/>
                <w:lang w:val="nl-NL" w:eastAsia="nl-NL"/>
              </w:rPr>
              <w:tab/>
            </w:r>
            <w:r>
              <w:rPr>
                <w:rFonts w:eastAsia="Times New Roman"/>
                <w:szCs w:val="24"/>
                <w:lang w:val="nl-NL" w:eastAsia="nl-NL"/>
              </w:rPr>
              <w:tab/>
              <w:t xml:space="preserve">Jessica </w:t>
            </w:r>
            <w:proofErr w:type="spellStart"/>
            <w:r>
              <w:rPr>
                <w:rFonts w:eastAsia="Times New Roman"/>
                <w:szCs w:val="24"/>
                <w:lang w:val="nl-NL" w:eastAsia="nl-NL"/>
              </w:rPr>
              <w:t>Guaetta</w:t>
            </w:r>
            <w:proofErr w:type="spellEnd"/>
          </w:p>
          <w:p w14:paraId="5F4E810C" w14:textId="6A1D216F"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2</w:t>
            </w:r>
            <w:r w:rsidRPr="00DC7799">
              <w:rPr>
                <w:rFonts w:eastAsia="Times New Roman"/>
                <w:szCs w:val="24"/>
                <w:vertAlign w:val="superscript"/>
                <w:lang w:val="nl-NL" w:eastAsia="nl-NL"/>
              </w:rPr>
              <w:t>de</w:t>
            </w:r>
            <w:r w:rsidR="007C4D0D">
              <w:rPr>
                <w:rFonts w:eastAsia="Times New Roman"/>
                <w:szCs w:val="24"/>
                <w:lang w:val="nl-NL" w:eastAsia="nl-NL"/>
              </w:rPr>
              <w:t xml:space="preserve"> kleuterklas:</w:t>
            </w:r>
            <w:r w:rsidR="007C4D0D">
              <w:rPr>
                <w:rFonts w:eastAsia="Times New Roman"/>
                <w:szCs w:val="24"/>
                <w:lang w:val="nl-NL" w:eastAsia="nl-NL"/>
              </w:rPr>
              <w:tab/>
            </w:r>
            <w:r w:rsidR="007C4D0D">
              <w:rPr>
                <w:rFonts w:eastAsia="Times New Roman"/>
                <w:szCs w:val="24"/>
                <w:lang w:val="nl-NL" w:eastAsia="nl-NL"/>
              </w:rPr>
              <w:tab/>
              <w:t xml:space="preserve">Janne </w:t>
            </w:r>
            <w:proofErr w:type="spellStart"/>
            <w:r w:rsidR="007C4D0D">
              <w:rPr>
                <w:rFonts w:eastAsia="Times New Roman"/>
                <w:szCs w:val="24"/>
                <w:lang w:val="nl-NL" w:eastAsia="nl-NL"/>
              </w:rPr>
              <w:t>Verriest</w:t>
            </w:r>
            <w:proofErr w:type="spellEnd"/>
          </w:p>
          <w:p w14:paraId="5F22E710"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3</w:t>
            </w:r>
            <w:r w:rsidRPr="00DC7799">
              <w:rPr>
                <w:rFonts w:eastAsia="Times New Roman"/>
                <w:szCs w:val="24"/>
                <w:vertAlign w:val="superscript"/>
                <w:lang w:val="nl-NL" w:eastAsia="nl-NL"/>
              </w:rPr>
              <w:t>de</w:t>
            </w:r>
            <w:r>
              <w:rPr>
                <w:rFonts w:eastAsia="Times New Roman"/>
                <w:szCs w:val="24"/>
                <w:lang w:val="nl-NL" w:eastAsia="nl-NL"/>
              </w:rPr>
              <w:t xml:space="preserve"> kleuterklas:</w:t>
            </w:r>
            <w:r>
              <w:rPr>
                <w:rFonts w:eastAsia="Times New Roman"/>
                <w:szCs w:val="24"/>
                <w:lang w:val="nl-NL" w:eastAsia="nl-NL"/>
              </w:rPr>
              <w:tab/>
            </w:r>
            <w:r>
              <w:rPr>
                <w:rFonts w:eastAsia="Times New Roman"/>
                <w:szCs w:val="24"/>
                <w:lang w:val="nl-NL" w:eastAsia="nl-NL"/>
              </w:rPr>
              <w:tab/>
              <w:t xml:space="preserve">Isabelle </w:t>
            </w:r>
            <w:proofErr w:type="spellStart"/>
            <w:r>
              <w:rPr>
                <w:rFonts w:eastAsia="Times New Roman"/>
                <w:szCs w:val="24"/>
                <w:lang w:val="nl-NL" w:eastAsia="nl-NL"/>
              </w:rPr>
              <w:t>Vandewalle</w:t>
            </w:r>
            <w:proofErr w:type="spellEnd"/>
          </w:p>
          <w:p w14:paraId="6BE6AC47"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1</w:t>
            </w:r>
            <w:r w:rsidRPr="00DC7799">
              <w:rPr>
                <w:rFonts w:eastAsia="Times New Roman"/>
                <w:szCs w:val="24"/>
                <w:vertAlign w:val="superscript"/>
                <w:lang w:val="nl-NL" w:eastAsia="nl-NL"/>
              </w:rPr>
              <w:t>ste</w:t>
            </w:r>
            <w:r>
              <w:rPr>
                <w:rFonts w:eastAsia="Times New Roman"/>
                <w:szCs w:val="24"/>
                <w:lang w:val="nl-NL" w:eastAsia="nl-NL"/>
              </w:rPr>
              <w:t xml:space="preserve"> leerjaar:</w:t>
            </w:r>
            <w:r>
              <w:rPr>
                <w:rFonts w:eastAsia="Times New Roman"/>
                <w:szCs w:val="24"/>
                <w:lang w:val="nl-NL" w:eastAsia="nl-NL"/>
              </w:rPr>
              <w:tab/>
            </w:r>
            <w:r>
              <w:rPr>
                <w:rFonts w:eastAsia="Times New Roman"/>
                <w:szCs w:val="24"/>
                <w:lang w:val="nl-NL" w:eastAsia="nl-NL"/>
              </w:rPr>
              <w:tab/>
              <w:t xml:space="preserve">Greet </w:t>
            </w:r>
            <w:proofErr w:type="spellStart"/>
            <w:r>
              <w:rPr>
                <w:rFonts w:eastAsia="Times New Roman"/>
                <w:szCs w:val="24"/>
                <w:lang w:val="nl-NL" w:eastAsia="nl-NL"/>
              </w:rPr>
              <w:t>Descheemaeker</w:t>
            </w:r>
            <w:proofErr w:type="spellEnd"/>
          </w:p>
          <w:p w14:paraId="61183631"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2</w:t>
            </w:r>
            <w:r w:rsidRPr="00DC7799">
              <w:rPr>
                <w:rFonts w:eastAsia="Times New Roman"/>
                <w:szCs w:val="24"/>
                <w:vertAlign w:val="superscript"/>
                <w:lang w:val="nl-NL" w:eastAsia="nl-NL"/>
              </w:rPr>
              <w:t>de</w:t>
            </w:r>
            <w:r>
              <w:rPr>
                <w:rFonts w:eastAsia="Times New Roman"/>
                <w:szCs w:val="24"/>
                <w:lang w:val="nl-NL" w:eastAsia="nl-NL"/>
              </w:rPr>
              <w:t xml:space="preserve"> leerjaar:</w:t>
            </w:r>
            <w:r>
              <w:rPr>
                <w:rFonts w:eastAsia="Times New Roman"/>
                <w:szCs w:val="24"/>
                <w:lang w:val="nl-NL" w:eastAsia="nl-NL"/>
              </w:rPr>
              <w:tab/>
            </w:r>
            <w:r>
              <w:rPr>
                <w:rFonts w:eastAsia="Times New Roman"/>
                <w:szCs w:val="24"/>
                <w:lang w:val="nl-NL" w:eastAsia="nl-NL"/>
              </w:rPr>
              <w:tab/>
              <w:t>Joke De Buck</w:t>
            </w:r>
          </w:p>
          <w:p w14:paraId="775C6C5E"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3</w:t>
            </w:r>
            <w:r w:rsidRPr="00DC7799">
              <w:rPr>
                <w:rFonts w:eastAsia="Times New Roman"/>
                <w:szCs w:val="24"/>
                <w:vertAlign w:val="superscript"/>
                <w:lang w:val="nl-NL" w:eastAsia="nl-NL"/>
              </w:rPr>
              <w:t>de</w:t>
            </w:r>
            <w:r>
              <w:rPr>
                <w:rFonts w:eastAsia="Times New Roman"/>
                <w:szCs w:val="24"/>
                <w:lang w:val="nl-NL" w:eastAsia="nl-NL"/>
              </w:rPr>
              <w:t xml:space="preserve"> leerjaar:</w:t>
            </w:r>
            <w:r>
              <w:rPr>
                <w:rFonts w:eastAsia="Times New Roman"/>
                <w:szCs w:val="24"/>
                <w:lang w:val="nl-NL" w:eastAsia="nl-NL"/>
              </w:rPr>
              <w:tab/>
            </w:r>
            <w:r>
              <w:rPr>
                <w:rFonts w:eastAsia="Times New Roman"/>
                <w:szCs w:val="24"/>
                <w:lang w:val="nl-NL" w:eastAsia="nl-NL"/>
              </w:rPr>
              <w:tab/>
              <w:t xml:space="preserve">Greet </w:t>
            </w:r>
            <w:proofErr w:type="spellStart"/>
            <w:r>
              <w:rPr>
                <w:rFonts w:eastAsia="Times New Roman"/>
                <w:szCs w:val="24"/>
                <w:lang w:val="nl-NL" w:eastAsia="nl-NL"/>
              </w:rPr>
              <w:t>Adins</w:t>
            </w:r>
            <w:proofErr w:type="spellEnd"/>
          </w:p>
          <w:p w14:paraId="151ABFD5"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4</w:t>
            </w:r>
            <w:r w:rsidRPr="00DC7799">
              <w:rPr>
                <w:rFonts w:eastAsia="Times New Roman"/>
                <w:szCs w:val="24"/>
                <w:vertAlign w:val="superscript"/>
                <w:lang w:val="nl-NL" w:eastAsia="nl-NL"/>
              </w:rPr>
              <w:t>de</w:t>
            </w:r>
            <w:r>
              <w:rPr>
                <w:rFonts w:eastAsia="Times New Roman"/>
                <w:szCs w:val="24"/>
                <w:lang w:val="nl-NL" w:eastAsia="nl-NL"/>
              </w:rPr>
              <w:t xml:space="preserve"> leerjaar:</w:t>
            </w:r>
            <w:r>
              <w:rPr>
                <w:rFonts w:eastAsia="Times New Roman"/>
                <w:szCs w:val="24"/>
                <w:lang w:val="nl-NL" w:eastAsia="nl-NL"/>
              </w:rPr>
              <w:tab/>
            </w:r>
            <w:r>
              <w:rPr>
                <w:rFonts w:eastAsia="Times New Roman"/>
                <w:szCs w:val="24"/>
                <w:lang w:val="nl-NL" w:eastAsia="nl-NL"/>
              </w:rPr>
              <w:tab/>
              <w:t xml:space="preserve">Sigrid </w:t>
            </w:r>
            <w:proofErr w:type="spellStart"/>
            <w:r>
              <w:rPr>
                <w:rFonts w:eastAsia="Times New Roman"/>
                <w:szCs w:val="24"/>
                <w:lang w:val="nl-NL" w:eastAsia="nl-NL"/>
              </w:rPr>
              <w:t>Debrulle</w:t>
            </w:r>
            <w:proofErr w:type="spellEnd"/>
          </w:p>
          <w:p w14:paraId="303B6E66"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5</w:t>
            </w:r>
            <w:r w:rsidRPr="00DC7799">
              <w:rPr>
                <w:rFonts w:eastAsia="Times New Roman"/>
                <w:szCs w:val="24"/>
                <w:vertAlign w:val="superscript"/>
                <w:lang w:val="nl-NL" w:eastAsia="nl-NL"/>
              </w:rPr>
              <w:t>de</w:t>
            </w:r>
            <w:r>
              <w:rPr>
                <w:rFonts w:eastAsia="Times New Roman"/>
                <w:szCs w:val="24"/>
                <w:lang w:val="nl-NL" w:eastAsia="nl-NL"/>
              </w:rPr>
              <w:t xml:space="preserve"> leerjaar:</w:t>
            </w:r>
            <w:r>
              <w:rPr>
                <w:rFonts w:eastAsia="Times New Roman"/>
                <w:szCs w:val="24"/>
                <w:lang w:val="nl-NL" w:eastAsia="nl-NL"/>
              </w:rPr>
              <w:tab/>
            </w:r>
            <w:r>
              <w:rPr>
                <w:rFonts w:eastAsia="Times New Roman"/>
                <w:szCs w:val="24"/>
                <w:lang w:val="nl-NL" w:eastAsia="nl-NL"/>
              </w:rPr>
              <w:tab/>
              <w:t xml:space="preserve">Aline </w:t>
            </w:r>
            <w:proofErr w:type="spellStart"/>
            <w:r>
              <w:rPr>
                <w:rFonts w:eastAsia="Times New Roman"/>
                <w:szCs w:val="24"/>
                <w:lang w:val="nl-NL" w:eastAsia="nl-NL"/>
              </w:rPr>
              <w:t>Vanrobaeys</w:t>
            </w:r>
            <w:proofErr w:type="spellEnd"/>
          </w:p>
          <w:p w14:paraId="0DEEEF25" w14:textId="77777777" w:rsidR="00DC7799"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6</w:t>
            </w:r>
            <w:r w:rsidRPr="00DC7799">
              <w:rPr>
                <w:rFonts w:eastAsia="Times New Roman"/>
                <w:szCs w:val="24"/>
                <w:vertAlign w:val="superscript"/>
                <w:lang w:val="nl-NL" w:eastAsia="nl-NL"/>
              </w:rPr>
              <w:t>de</w:t>
            </w:r>
            <w:r>
              <w:rPr>
                <w:rFonts w:eastAsia="Times New Roman"/>
                <w:szCs w:val="24"/>
                <w:lang w:val="nl-NL" w:eastAsia="nl-NL"/>
              </w:rPr>
              <w:t xml:space="preserve"> leerjaar:</w:t>
            </w:r>
            <w:r>
              <w:rPr>
                <w:rFonts w:eastAsia="Times New Roman"/>
                <w:szCs w:val="24"/>
                <w:lang w:val="nl-NL" w:eastAsia="nl-NL"/>
              </w:rPr>
              <w:tab/>
            </w:r>
            <w:r>
              <w:rPr>
                <w:rFonts w:eastAsia="Times New Roman"/>
                <w:szCs w:val="24"/>
                <w:lang w:val="nl-NL" w:eastAsia="nl-NL"/>
              </w:rPr>
              <w:tab/>
              <w:t xml:space="preserve">Wim </w:t>
            </w:r>
            <w:proofErr w:type="spellStart"/>
            <w:r>
              <w:rPr>
                <w:rFonts w:eastAsia="Times New Roman"/>
                <w:szCs w:val="24"/>
                <w:lang w:val="nl-NL" w:eastAsia="nl-NL"/>
              </w:rPr>
              <w:t>Verfaillie</w:t>
            </w:r>
            <w:proofErr w:type="spellEnd"/>
          </w:p>
          <w:p w14:paraId="4C96331C" w14:textId="121BBC11" w:rsidR="00DC7799" w:rsidRPr="000823BD" w:rsidRDefault="00DC7799" w:rsidP="008A2692">
            <w:pPr>
              <w:rPr>
                <w:rFonts w:eastAsia="Times New Roman"/>
                <w:szCs w:val="24"/>
                <w:lang w:val="nl-NL" w:eastAsia="nl-NL"/>
              </w:rPr>
            </w:pPr>
            <w:r>
              <w:rPr>
                <w:rFonts w:eastAsia="Times New Roman"/>
                <w:szCs w:val="24"/>
                <w:lang w:val="nl-NL" w:eastAsia="nl-NL"/>
              </w:rPr>
              <w:tab/>
            </w:r>
            <w:r>
              <w:rPr>
                <w:rFonts w:eastAsia="Times New Roman"/>
                <w:szCs w:val="24"/>
                <w:lang w:val="nl-NL" w:eastAsia="nl-NL"/>
              </w:rPr>
              <w:tab/>
              <w:t>Zorg/vaardigheden:</w:t>
            </w:r>
            <w:r>
              <w:rPr>
                <w:rFonts w:eastAsia="Times New Roman"/>
                <w:szCs w:val="24"/>
                <w:lang w:val="nl-NL" w:eastAsia="nl-NL"/>
              </w:rPr>
              <w:tab/>
            </w:r>
            <w:proofErr w:type="spellStart"/>
            <w:r>
              <w:rPr>
                <w:rFonts w:eastAsia="Times New Roman"/>
                <w:szCs w:val="24"/>
                <w:lang w:val="nl-NL" w:eastAsia="nl-NL"/>
              </w:rPr>
              <w:t>Hermien</w:t>
            </w:r>
            <w:proofErr w:type="spellEnd"/>
            <w:r>
              <w:rPr>
                <w:rFonts w:eastAsia="Times New Roman"/>
                <w:szCs w:val="24"/>
                <w:lang w:val="nl-NL" w:eastAsia="nl-NL"/>
              </w:rPr>
              <w:t xml:space="preserve"> </w:t>
            </w:r>
            <w:proofErr w:type="spellStart"/>
            <w:r>
              <w:rPr>
                <w:rFonts w:eastAsia="Times New Roman"/>
                <w:szCs w:val="24"/>
                <w:lang w:val="nl-NL" w:eastAsia="nl-NL"/>
              </w:rPr>
              <w:t>Vanoosthuyse</w:t>
            </w:r>
            <w:proofErr w:type="spellEnd"/>
          </w:p>
        </w:tc>
      </w:tr>
      <w:tr w:rsidR="00E77FAC" w14:paraId="07BEE4F2" w14:textId="77777777" w:rsidTr="008A2692">
        <w:trPr>
          <w:trHeight w:val="2304"/>
        </w:trPr>
        <w:tc>
          <w:tcPr>
            <w:tcW w:w="2794" w:type="dxa"/>
            <w:shd w:val="clear" w:color="auto" w:fill="auto"/>
          </w:tcPr>
          <w:p w14:paraId="0CE61162" w14:textId="086D23CF" w:rsidR="008A2692" w:rsidRPr="000823BD" w:rsidRDefault="000C22C3" w:rsidP="008A2692">
            <w:pPr>
              <w:rPr>
                <w:rFonts w:eastAsia="Times New Roman"/>
                <w:b/>
                <w:szCs w:val="24"/>
                <w:lang w:val="nl-NL" w:eastAsia="nl-NL"/>
              </w:rPr>
            </w:pPr>
            <w:r w:rsidRPr="000823BD">
              <w:rPr>
                <w:rFonts w:eastAsia="Times New Roman"/>
                <w:b/>
                <w:szCs w:val="24"/>
                <w:lang w:val="nl-NL" w:eastAsia="nl-NL"/>
              </w:rPr>
              <w:lastRenderedPageBreak/>
              <w:t>Schoolstructuur</w:t>
            </w:r>
          </w:p>
          <w:p w14:paraId="129893B3" w14:textId="286F124C" w:rsidR="008A2692" w:rsidRPr="000823BD" w:rsidRDefault="008A2692" w:rsidP="008A2692">
            <w:pPr>
              <w:rPr>
                <w:rFonts w:eastAsia="Times New Roman"/>
                <w:szCs w:val="24"/>
                <w:lang w:val="nl-NL" w:eastAsia="nl-NL"/>
              </w:rPr>
            </w:pPr>
          </w:p>
        </w:tc>
        <w:tc>
          <w:tcPr>
            <w:tcW w:w="6107" w:type="dxa"/>
            <w:shd w:val="clear" w:color="auto" w:fill="auto"/>
          </w:tcPr>
          <w:p w14:paraId="0266F30D" w14:textId="248A7377" w:rsidR="008A2692" w:rsidRPr="000823BD" w:rsidRDefault="00271A92" w:rsidP="00271A92">
            <w:pPr>
              <w:tabs>
                <w:tab w:val="left" w:pos="1583"/>
              </w:tabs>
              <w:rPr>
                <w:rFonts w:eastAsia="Times New Roman"/>
                <w:szCs w:val="24"/>
                <w:lang w:val="nl-NL" w:eastAsia="nl-NL"/>
              </w:rPr>
            </w:pPr>
            <w:proofErr w:type="gramStart"/>
            <w:r w:rsidRPr="000823BD">
              <w:rPr>
                <w:rFonts w:eastAsia="Times New Roman"/>
                <w:szCs w:val="24"/>
                <w:lang w:val="nl-NL" w:eastAsia="nl-NL"/>
              </w:rPr>
              <w:t>Adres:</w:t>
            </w:r>
            <w:r>
              <w:rPr>
                <w:rFonts w:eastAsia="Times New Roman"/>
                <w:szCs w:val="24"/>
                <w:lang w:val="nl-NL" w:eastAsia="nl-NL"/>
              </w:rPr>
              <w:t xml:space="preserve">   </w:t>
            </w:r>
            <w:proofErr w:type="gramEnd"/>
            <w:r>
              <w:rPr>
                <w:rFonts w:eastAsia="Times New Roman"/>
                <w:szCs w:val="24"/>
                <w:lang w:val="nl-NL" w:eastAsia="nl-NL"/>
              </w:rPr>
              <w:t xml:space="preserve">           Rodenburgplein 31, 8510 </w:t>
            </w:r>
            <w:proofErr w:type="spellStart"/>
            <w:r>
              <w:rPr>
                <w:rFonts w:eastAsia="Times New Roman"/>
                <w:szCs w:val="24"/>
                <w:lang w:val="nl-NL" w:eastAsia="nl-NL"/>
              </w:rPr>
              <w:t>Marke</w:t>
            </w:r>
            <w:proofErr w:type="spellEnd"/>
          </w:p>
          <w:p w14:paraId="4286F5F7" w14:textId="314B5569" w:rsidR="008A2692" w:rsidRPr="000823BD" w:rsidRDefault="000C22C3" w:rsidP="008A2692">
            <w:pPr>
              <w:rPr>
                <w:rFonts w:eastAsia="Times New Roman"/>
                <w:szCs w:val="24"/>
                <w:lang w:val="nl-NL" w:eastAsia="nl-NL"/>
              </w:rPr>
            </w:pPr>
            <w:r w:rsidRPr="000823BD">
              <w:rPr>
                <w:rFonts w:eastAsia="Times New Roman"/>
                <w:szCs w:val="24"/>
                <w:lang w:val="nl-NL" w:eastAsia="nl-NL"/>
              </w:rPr>
              <w:t>Telefoon:</w:t>
            </w:r>
            <w:r w:rsidR="00271A92">
              <w:rPr>
                <w:rFonts w:eastAsia="Times New Roman"/>
                <w:szCs w:val="24"/>
                <w:lang w:val="nl-NL" w:eastAsia="nl-NL"/>
              </w:rPr>
              <w:tab/>
              <w:t>056 21 17 37</w:t>
            </w:r>
          </w:p>
          <w:p w14:paraId="767BD59D" w14:textId="481DA7E7" w:rsidR="008A2692" w:rsidRPr="000823BD" w:rsidRDefault="000C22C3" w:rsidP="00DC7799">
            <w:pPr>
              <w:rPr>
                <w:rFonts w:eastAsia="Times New Roman"/>
                <w:szCs w:val="24"/>
                <w:lang w:val="nl-NL" w:eastAsia="nl-NL"/>
              </w:rPr>
            </w:pPr>
            <w:r w:rsidRPr="000823BD">
              <w:rPr>
                <w:rFonts w:eastAsia="Times New Roman"/>
                <w:szCs w:val="24"/>
                <w:lang w:val="nl-NL" w:eastAsia="nl-NL"/>
              </w:rPr>
              <w:t xml:space="preserve">e-mail: </w:t>
            </w:r>
            <w:r w:rsidR="00271A92">
              <w:rPr>
                <w:rFonts w:eastAsia="Times New Roman"/>
                <w:szCs w:val="24"/>
                <w:lang w:val="nl-NL" w:eastAsia="nl-NL"/>
              </w:rPr>
              <w:tab/>
            </w:r>
            <w:r w:rsidR="00271A92">
              <w:rPr>
                <w:rFonts w:eastAsia="Times New Roman"/>
                <w:szCs w:val="24"/>
                <w:lang w:val="nl-NL" w:eastAsia="nl-NL"/>
              </w:rPr>
              <w:tab/>
              <w:t>directie@rodenburgschool.be</w:t>
            </w:r>
          </w:p>
        </w:tc>
      </w:tr>
      <w:tr w:rsidR="00E77FAC" w14:paraId="0067BF78" w14:textId="77777777" w:rsidTr="00271A92">
        <w:trPr>
          <w:trHeight w:val="1032"/>
        </w:trPr>
        <w:tc>
          <w:tcPr>
            <w:tcW w:w="2794" w:type="dxa"/>
            <w:shd w:val="clear" w:color="auto" w:fill="auto"/>
          </w:tcPr>
          <w:p w14:paraId="4161C399" w14:textId="77777777" w:rsidR="008A2692" w:rsidRPr="000823BD" w:rsidRDefault="000C22C3" w:rsidP="008A2692">
            <w:pPr>
              <w:rPr>
                <w:rFonts w:eastAsia="Times New Roman"/>
                <w:b/>
                <w:szCs w:val="24"/>
                <w:lang w:val="nl-NL" w:eastAsia="nl-NL"/>
              </w:rPr>
            </w:pPr>
            <w:r w:rsidRPr="000823BD">
              <w:rPr>
                <w:rFonts w:eastAsia="Times New Roman"/>
                <w:b/>
                <w:szCs w:val="24"/>
                <w:lang w:val="nl-NL" w:eastAsia="nl-NL"/>
              </w:rPr>
              <w:t>Scholengemeenschap</w:t>
            </w:r>
          </w:p>
        </w:tc>
        <w:tc>
          <w:tcPr>
            <w:tcW w:w="6107" w:type="dxa"/>
            <w:shd w:val="clear" w:color="auto" w:fill="auto"/>
          </w:tcPr>
          <w:p w14:paraId="5E999A73" w14:textId="1750A0B0" w:rsidR="008A2692" w:rsidRPr="000823BD" w:rsidRDefault="000C22C3" w:rsidP="008A2692">
            <w:pPr>
              <w:rPr>
                <w:rFonts w:eastAsia="Times New Roman"/>
                <w:szCs w:val="24"/>
                <w:lang w:val="nl-NL" w:eastAsia="nl-NL"/>
              </w:rPr>
            </w:pPr>
            <w:r w:rsidRPr="000823BD">
              <w:rPr>
                <w:rFonts w:eastAsia="Times New Roman"/>
                <w:szCs w:val="24"/>
                <w:lang w:val="nl-NL" w:eastAsia="nl-NL"/>
              </w:rPr>
              <w:t>Naam:</w:t>
            </w:r>
            <w:r w:rsidR="00271A92">
              <w:rPr>
                <w:rFonts w:eastAsia="Times New Roman"/>
                <w:szCs w:val="24"/>
                <w:lang w:val="nl-NL" w:eastAsia="nl-NL"/>
              </w:rPr>
              <w:tab/>
            </w:r>
            <w:r w:rsidR="00271A92">
              <w:rPr>
                <w:rFonts w:eastAsia="Times New Roman"/>
                <w:szCs w:val="24"/>
                <w:lang w:val="nl-NL" w:eastAsia="nl-NL"/>
              </w:rPr>
              <w:tab/>
              <w:t xml:space="preserve">Klavertje </w:t>
            </w:r>
            <w:proofErr w:type="gramStart"/>
            <w:r w:rsidR="00271A92">
              <w:rPr>
                <w:rFonts w:eastAsia="Times New Roman"/>
                <w:szCs w:val="24"/>
                <w:lang w:val="nl-NL" w:eastAsia="nl-NL"/>
              </w:rPr>
              <w:t>4 /</w:t>
            </w:r>
            <w:proofErr w:type="gramEnd"/>
            <w:r w:rsidR="00271A92">
              <w:rPr>
                <w:rFonts w:eastAsia="Times New Roman"/>
                <w:szCs w:val="24"/>
                <w:lang w:val="nl-NL" w:eastAsia="nl-NL"/>
              </w:rPr>
              <w:t xml:space="preserve"> De Wijngaard / </w:t>
            </w:r>
            <w:proofErr w:type="spellStart"/>
            <w:r w:rsidR="00271A92">
              <w:rPr>
                <w:rFonts w:eastAsia="Times New Roman"/>
                <w:szCs w:val="24"/>
                <w:lang w:val="nl-NL" w:eastAsia="nl-NL"/>
              </w:rPr>
              <w:t>Scola</w:t>
            </w:r>
            <w:proofErr w:type="spellEnd"/>
          </w:p>
          <w:p w14:paraId="45C70DC3" w14:textId="35E49811" w:rsidR="008A2692" w:rsidRPr="000823BD" w:rsidRDefault="000C22C3" w:rsidP="008A2692">
            <w:pPr>
              <w:rPr>
                <w:rFonts w:eastAsia="Times New Roman"/>
                <w:szCs w:val="24"/>
                <w:lang w:val="nl-NL" w:eastAsia="nl-NL"/>
              </w:rPr>
            </w:pPr>
            <w:r w:rsidRPr="000823BD">
              <w:rPr>
                <w:rFonts w:eastAsia="Times New Roman"/>
                <w:szCs w:val="24"/>
                <w:lang w:val="nl-NL" w:eastAsia="nl-NL"/>
              </w:rPr>
              <w:t>Coördinerend directeur:</w:t>
            </w:r>
            <w:r w:rsidR="00271A92">
              <w:rPr>
                <w:rFonts w:eastAsia="Times New Roman"/>
                <w:szCs w:val="24"/>
                <w:lang w:val="nl-NL" w:eastAsia="nl-NL"/>
              </w:rPr>
              <w:t xml:space="preserve"> Christine Van </w:t>
            </w:r>
            <w:proofErr w:type="spellStart"/>
            <w:r w:rsidR="00271A92">
              <w:rPr>
                <w:rFonts w:eastAsia="Times New Roman"/>
                <w:szCs w:val="24"/>
                <w:lang w:val="nl-NL" w:eastAsia="nl-NL"/>
              </w:rPr>
              <w:t>Praet</w:t>
            </w:r>
            <w:proofErr w:type="spellEnd"/>
          </w:p>
        </w:tc>
      </w:tr>
      <w:tr w:rsidR="00E77FAC" w14:paraId="0E2583E3" w14:textId="77777777" w:rsidTr="008A2692">
        <w:trPr>
          <w:trHeight w:val="2094"/>
        </w:trPr>
        <w:tc>
          <w:tcPr>
            <w:tcW w:w="2794" w:type="dxa"/>
            <w:shd w:val="clear" w:color="auto" w:fill="auto"/>
          </w:tcPr>
          <w:p w14:paraId="272918F7" w14:textId="77777777" w:rsidR="008A2692" w:rsidRPr="00E8150F" w:rsidRDefault="000C22C3" w:rsidP="008A2692">
            <w:pPr>
              <w:rPr>
                <w:rFonts w:eastAsia="Times New Roman"/>
                <w:b/>
                <w:szCs w:val="24"/>
                <w:lang w:val="nl-NL" w:eastAsia="nl-NL"/>
              </w:rPr>
            </w:pPr>
            <w:r w:rsidRPr="00E8150F">
              <w:rPr>
                <w:rFonts w:eastAsia="Times New Roman"/>
                <w:b/>
                <w:szCs w:val="24"/>
                <w:lang w:val="nl-NL" w:eastAsia="nl-NL"/>
              </w:rPr>
              <w:t>Schoolbestuur</w:t>
            </w:r>
          </w:p>
        </w:tc>
        <w:tc>
          <w:tcPr>
            <w:tcW w:w="6107" w:type="dxa"/>
            <w:shd w:val="clear" w:color="auto" w:fill="auto"/>
          </w:tcPr>
          <w:p w14:paraId="6EAF8250" w14:textId="3651878E" w:rsidR="008A2692" w:rsidRPr="00E8150F" w:rsidRDefault="000C22C3" w:rsidP="008A2692">
            <w:pPr>
              <w:rPr>
                <w:rFonts w:eastAsia="Times New Roman"/>
                <w:szCs w:val="24"/>
                <w:lang w:val="nl-NL" w:eastAsia="nl-NL"/>
              </w:rPr>
            </w:pPr>
            <w:r w:rsidRPr="00E8150F">
              <w:rPr>
                <w:rFonts w:eastAsia="Times New Roman"/>
                <w:szCs w:val="24"/>
                <w:lang w:val="nl-NL" w:eastAsia="nl-NL"/>
              </w:rPr>
              <w:t>Voorzitter:</w:t>
            </w:r>
            <w:r w:rsidR="00271A92" w:rsidRPr="00E8150F">
              <w:rPr>
                <w:rFonts w:eastAsia="Times New Roman"/>
                <w:szCs w:val="24"/>
                <w:lang w:val="nl-NL" w:eastAsia="nl-NL"/>
              </w:rPr>
              <w:tab/>
            </w:r>
            <w:r w:rsidR="00271A92" w:rsidRPr="00E8150F">
              <w:rPr>
                <w:rFonts w:eastAsia="Times New Roman"/>
                <w:szCs w:val="24"/>
                <w:lang w:val="nl-NL" w:eastAsia="nl-NL"/>
              </w:rPr>
              <w:tab/>
              <w:t xml:space="preserve">Nicole </w:t>
            </w:r>
            <w:proofErr w:type="spellStart"/>
            <w:r w:rsidR="00271A92" w:rsidRPr="00E8150F">
              <w:rPr>
                <w:rFonts w:eastAsia="Times New Roman"/>
                <w:szCs w:val="24"/>
                <w:lang w:val="nl-NL" w:eastAsia="nl-NL"/>
              </w:rPr>
              <w:t>Viaene</w:t>
            </w:r>
            <w:proofErr w:type="spellEnd"/>
          </w:p>
          <w:p w14:paraId="5E272355" w14:textId="05CB9795" w:rsidR="008A2692" w:rsidRPr="00E8150F" w:rsidRDefault="000C22C3" w:rsidP="008A2692">
            <w:r w:rsidRPr="00E8150F">
              <w:t>Naam vzw + adres:</w:t>
            </w:r>
            <w:r w:rsidR="00B03F6D" w:rsidRPr="00E8150F">
              <w:tab/>
              <w:t>vzw SCOLA</w:t>
            </w:r>
            <w:r w:rsidR="00E8150F" w:rsidRPr="00E8150F">
              <w:br/>
            </w:r>
            <w:r w:rsidR="00E8150F" w:rsidRPr="00E8150F">
              <w:tab/>
            </w:r>
            <w:r w:rsidR="00E8150F" w:rsidRPr="00E8150F">
              <w:tab/>
            </w:r>
            <w:r w:rsidR="00E8150F" w:rsidRPr="00E8150F">
              <w:tab/>
              <w:t>Lauwsestraat 11-13</w:t>
            </w:r>
            <w:r w:rsidR="00E8150F" w:rsidRPr="00E8150F">
              <w:br/>
            </w:r>
            <w:r w:rsidR="00E8150F" w:rsidRPr="00E8150F">
              <w:tab/>
            </w:r>
            <w:r w:rsidR="00E8150F" w:rsidRPr="00E8150F">
              <w:tab/>
            </w:r>
            <w:r w:rsidR="00E8150F" w:rsidRPr="00E8150F">
              <w:tab/>
              <w:t>8511 Aalbeke</w:t>
            </w:r>
          </w:p>
          <w:p w14:paraId="3100FE38" w14:textId="650F7285" w:rsidR="008A2692" w:rsidRPr="000823BD" w:rsidRDefault="000C22C3" w:rsidP="008A2692">
            <w:pPr>
              <w:rPr>
                <w:rFonts w:eastAsia="Times New Roman"/>
                <w:szCs w:val="24"/>
                <w:lang w:val="nl-NL" w:eastAsia="nl-NL"/>
              </w:rPr>
            </w:pPr>
            <w:r w:rsidRPr="00E8150F">
              <w:rPr>
                <w:rFonts w:eastAsia="Times New Roman"/>
                <w:szCs w:val="24"/>
                <w:lang w:val="nl-NL" w:eastAsia="nl-NL"/>
              </w:rPr>
              <w:t>Telefoon:</w:t>
            </w:r>
            <w:r w:rsidR="00E8150F" w:rsidRPr="00E8150F">
              <w:rPr>
                <w:rFonts w:eastAsia="Times New Roman"/>
                <w:szCs w:val="24"/>
                <w:lang w:val="nl-NL" w:eastAsia="nl-NL"/>
              </w:rPr>
              <w:tab/>
            </w:r>
            <w:r w:rsidR="00E8150F" w:rsidRPr="00E8150F">
              <w:rPr>
                <w:rFonts w:eastAsia="Times New Roman"/>
                <w:szCs w:val="24"/>
                <w:lang w:val="nl-NL" w:eastAsia="nl-NL"/>
              </w:rPr>
              <w:tab/>
              <w:t>0498 77 51 09</w:t>
            </w:r>
          </w:p>
        </w:tc>
      </w:tr>
      <w:tr w:rsidR="00E77FAC" w14:paraId="05B947B6" w14:textId="77777777" w:rsidTr="008A2692">
        <w:trPr>
          <w:trHeight w:val="311"/>
        </w:trPr>
        <w:tc>
          <w:tcPr>
            <w:tcW w:w="2794" w:type="dxa"/>
            <w:shd w:val="clear" w:color="auto" w:fill="auto"/>
          </w:tcPr>
          <w:p w14:paraId="50415143" w14:textId="77777777" w:rsidR="008A2692" w:rsidRPr="000823BD" w:rsidRDefault="000C22C3" w:rsidP="008A2692">
            <w:pPr>
              <w:spacing w:after="0"/>
              <w:rPr>
                <w:rFonts w:eastAsia="Times New Roman"/>
                <w:b/>
                <w:szCs w:val="24"/>
                <w:lang w:val="nl-NL" w:eastAsia="nl-NL"/>
              </w:rPr>
            </w:pPr>
            <w:r w:rsidRPr="000823BD">
              <w:rPr>
                <w:rFonts w:eastAsia="Times New Roman"/>
                <w:b/>
                <w:szCs w:val="24"/>
                <w:lang w:val="nl-NL" w:eastAsia="nl-NL"/>
              </w:rPr>
              <w:t xml:space="preserve">Website van de school </w:t>
            </w:r>
          </w:p>
        </w:tc>
        <w:tc>
          <w:tcPr>
            <w:tcW w:w="6107" w:type="dxa"/>
            <w:shd w:val="clear" w:color="auto" w:fill="auto"/>
          </w:tcPr>
          <w:p w14:paraId="74D76136" w14:textId="0B312D6C" w:rsidR="008A2692" w:rsidRPr="000823BD" w:rsidRDefault="00271A92" w:rsidP="008A2692">
            <w:pPr>
              <w:spacing w:after="0"/>
              <w:rPr>
                <w:rFonts w:eastAsia="Times New Roman"/>
                <w:szCs w:val="24"/>
                <w:lang w:val="nl-NL" w:eastAsia="nl-NL"/>
              </w:rPr>
            </w:pPr>
            <w:r>
              <w:rPr>
                <w:rFonts w:eastAsia="Times New Roman"/>
                <w:szCs w:val="24"/>
                <w:lang w:val="nl-NL" w:eastAsia="nl-NL"/>
              </w:rPr>
              <w:t>www.rodenburgschool.be</w:t>
            </w:r>
          </w:p>
        </w:tc>
      </w:tr>
      <w:tr w:rsidR="00DC7799" w14:paraId="326406DC" w14:textId="77777777" w:rsidTr="008A2692">
        <w:trPr>
          <w:trHeight w:val="311"/>
        </w:trPr>
        <w:tc>
          <w:tcPr>
            <w:tcW w:w="2794" w:type="dxa"/>
            <w:shd w:val="clear" w:color="auto" w:fill="auto"/>
          </w:tcPr>
          <w:p w14:paraId="4267F173" w14:textId="77777777" w:rsidR="00DC7799" w:rsidRDefault="00DC7799" w:rsidP="008A2692">
            <w:pPr>
              <w:spacing w:after="0"/>
              <w:rPr>
                <w:rFonts w:eastAsia="Times New Roman"/>
                <w:b/>
                <w:szCs w:val="24"/>
                <w:lang w:val="nl-NL" w:eastAsia="nl-NL"/>
              </w:rPr>
            </w:pPr>
          </w:p>
          <w:p w14:paraId="5DDD137B" w14:textId="77777777" w:rsidR="00DC7799" w:rsidRPr="000823BD" w:rsidRDefault="00DC7799" w:rsidP="008A2692">
            <w:pPr>
              <w:spacing w:after="0"/>
              <w:rPr>
                <w:rFonts w:eastAsia="Times New Roman"/>
                <w:b/>
                <w:szCs w:val="24"/>
                <w:lang w:val="nl-NL" w:eastAsia="nl-NL"/>
              </w:rPr>
            </w:pPr>
          </w:p>
        </w:tc>
        <w:tc>
          <w:tcPr>
            <w:tcW w:w="6107" w:type="dxa"/>
            <w:shd w:val="clear" w:color="auto" w:fill="auto"/>
          </w:tcPr>
          <w:p w14:paraId="05413A3E" w14:textId="77777777" w:rsidR="00DC7799" w:rsidRDefault="00DC7799" w:rsidP="008A2692">
            <w:pPr>
              <w:spacing w:after="0"/>
              <w:rPr>
                <w:rFonts w:eastAsia="Times New Roman"/>
                <w:szCs w:val="24"/>
                <w:lang w:val="nl-NL" w:eastAsia="nl-NL"/>
              </w:rPr>
            </w:pPr>
          </w:p>
        </w:tc>
      </w:tr>
    </w:tbl>
    <w:p w14:paraId="3000C498" w14:textId="77777777" w:rsidR="008A2692" w:rsidRDefault="000C22C3" w:rsidP="008A2692">
      <w:pPr>
        <w:pStyle w:val="Kop1"/>
      </w:pPr>
      <w:r>
        <w:t>Organisatie van de school</w:t>
      </w:r>
    </w:p>
    <w:p w14:paraId="2882CCE4" w14:textId="77777777" w:rsidR="008A2692" w:rsidRPr="009A7F87" w:rsidRDefault="000C22C3" w:rsidP="008A2692">
      <w:pPr>
        <w:rPr>
          <w:color w:val="262626" w:themeColor="text1" w:themeTint="D9"/>
        </w:rPr>
      </w:pPr>
      <w:r w:rsidRPr="009A7F87">
        <w:rPr>
          <w:rFonts w:eastAsia="Times New Roman"/>
          <w:color w:val="262626" w:themeColor="text1" w:themeTint="D9"/>
          <w:szCs w:val="24"/>
          <w:lang w:val="nl-NL" w:eastAsia="nl-NL"/>
        </w:rPr>
        <w:t>Hier vind je praktische informatie over onze school.</w:t>
      </w:r>
    </w:p>
    <w:tbl>
      <w:tblPr>
        <w:tblW w:w="9128" w:type="dxa"/>
        <w:tblLook w:val="01E0" w:firstRow="1" w:lastRow="1" w:firstColumn="1" w:lastColumn="1" w:noHBand="0" w:noVBand="0"/>
      </w:tblPr>
      <w:tblGrid>
        <w:gridCol w:w="2835"/>
        <w:gridCol w:w="6293"/>
      </w:tblGrid>
      <w:tr w:rsidR="00E77FAC" w14:paraId="15C195BA" w14:textId="77777777" w:rsidTr="008A2692">
        <w:tc>
          <w:tcPr>
            <w:tcW w:w="2835" w:type="dxa"/>
            <w:shd w:val="clear" w:color="auto" w:fill="auto"/>
          </w:tcPr>
          <w:p w14:paraId="3CFB2038" w14:textId="77777777" w:rsidR="008A2692" w:rsidRPr="00C952FE" w:rsidRDefault="000C22C3" w:rsidP="008A2692">
            <w:pPr>
              <w:rPr>
                <w:rFonts w:eastAsia="Times New Roman"/>
                <w:b/>
                <w:szCs w:val="24"/>
                <w:lang w:val="nl-NL" w:eastAsia="nl-NL"/>
              </w:rPr>
            </w:pPr>
            <w:r w:rsidRPr="00C952FE">
              <w:rPr>
                <w:rFonts w:eastAsia="Times New Roman"/>
                <w:b/>
                <w:szCs w:val="24"/>
                <w:lang w:val="nl-NL" w:eastAsia="nl-NL"/>
              </w:rPr>
              <w:t>Schooluren</w:t>
            </w:r>
          </w:p>
        </w:tc>
        <w:tc>
          <w:tcPr>
            <w:tcW w:w="6293" w:type="dxa"/>
            <w:shd w:val="clear" w:color="auto" w:fill="auto"/>
          </w:tcPr>
          <w:p w14:paraId="090FD293" w14:textId="1D050375" w:rsidR="008A2692" w:rsidRPr="00C952FE" w:rsidRDefault="000C22C3" w:rsidP="008A2692">
            <w:pPr>
              <w:rPr>
                <w:rFonts w:eastAsia="Times New Roman"/>
                <w:szCs w:val="24"/>
                <w:lang w:val="nl-NL" w:eastAsia="nl-NL"/>
              </w:rPr>
            </w:pPr>
            <w:r w:rsidRPr="00C952FE">
              <w:rPr>
                <w:rFonts w:eastAsia="Times New Roman"/>
                <w:szCs w:val="24"/>
                <w:lang w:val="nl-NL" w:eastAsia="nl-NL"/>
              </w:rPr>
              <w:t xml:space="preserve">De school is open van </w:t>
            </w:r>
            <w:r w:rsidR="002E69E2">
              <w:rPr>
                <w:rFonts w:eastAsia="Times New Roman"/>
                <w:szCs w:val="24"/>
                <w:lang w:val="nl-NL" w:eastAsia="nl-NL"/>
              </w:rPr>
              <w:t>07:30 uur tot 19:00 uur</w:t>
            </w:r>
            <w:r w:rsidRPr="00C952FE">
              <w:rPr>
                <w:rFonts w:eastAsia="Times New Roman"/>
                <w:szCs w:val="24"/>
                <w:lang w:val="nl-NL" w:eastAsia="nl-NL"/>
              </w:rPr>
              <w:t>.</w:t>
            </w:r>
            <w:r w:rsidR="002E69E2">
              <w:rPr>
                <w:rFonts w:eastAsia="Times New Roman"/>
                <w:szCs w:val="24"/>
                <w:lang w:val="nl-NL" w:eastAsia="nl-NL"/>
              </w:rPr>
              <w:t xml:space="preserve"> (Op woensdag en vrijdag tot 18:30 uur.)</w:t>
            </w:r>
          </w:p>
          <w:p w14:paraId="3F0DF6CB" w14:textId="18BA1A60" w:rsidR="008A2692" w:rsidRPr="00C952FE" w:rsidRDefault="002E69E2" w:rsidP="008A2692">
            <w:pPr>
              <w:rPr>
                <w:rFonts w:eastAsia="Times New Roman"/>
                <w:szCs w:val="24"/>
                <w:lang w:val="nl-NL" w:eastAsia="nl-NL"/>
              </w:rPr>
            </w:pPr>
            <w:r>
              <w:rPr>
                <w:rFonts w:eastAsia="Times New Roman"/>
                <w:szCs w:val="24"/>
                <w:lang w:val="nl-NL" w:eastAsia="nl-NL"/>
              </w:rPr>
              <w:t>De lessen beginnen stipt om 08:30 uur</w:t>
            </w:r>
            <w:r w:rsidR="000C22C3" w:rsidRPr="00C952FE">
              <w:rPr>
                <w:rFonts w:eastAsia="Times New Roman"/>
                <w:szCs w:val="24"/>
                <w:lang w:val="nl-NL" w:eastAsia="nl-NL"/>
              </w:rPr>
              <w:br/>
              <w:t>en eindigen o</w:t>
            </w:r>
            <w:r>
              <w:rPr>
                <w:rFonts w:eastAsia="Times New Roman"/>
                <w:szCs w:val="24"/>
                <w:lang w:val="nl-NL" w:eastAsia="nl-NL"/>
              </w:rPr>
              <w:t>m 16:00 uur (woensdag tot 11:40 uur).</w:t>
            </w:r>
          </w:p>
        </w:tc>
      </w:tr>
      <w:tr w:rsidR="00E77FAC" w14:paraId="053EA806" w14:textId="77777777" w:rsidTr="008A2692">
        <w:trPr>
          <w:trHeight w:val="390"/>
        </w:trPr>
        <w:tc>
          <w:tcPr>
            <w:tcW w:w="2835" w:type="dxa"/>
            <w:shd w:val="clear" w:color="auto" w:fill="auto"/>
          </w:tcPr>
          <w:p w14:paraId="3E99BB17" w14:textId="77777777" w:rsidR="008A2692" w:rsidRPr="00C952FE" w:rsidRDefault="000C22C3" w:rsidP="008A2692">
            <w:pPr>
              <w:rPr>
                <w:rFonts w:eastAsia="Times New Roman"/>
                <w:b/>
                <w:szCs w:val="24"/>
                <w:lang w:val="nl-NL" w:eastAsia="nl-NL"/>
              </w:rPr>
            </w:pPr>
            <w:r w:rsidRPr="00C952FE">
              <w:rPr>
                <w:rFonts w:eastAsia="Times New Roman"/>
                <w:b/>
                <w:szCs w:val="24"/>
                <w:lang w:val="nl-NL" w:eastAsia="nl-NL"/>
              </w:rPr>
              <w:t>Opvang</w:t>
            </w:r>
          </w:p>
        </w:tc>
        <w:tc>
          <w:tcPr>
            <w:tcW w:w="6293" w:type="dxa"/>
            <w:shd w:val="clear" w:color="auto" w:fill="auto"/>
          </w:tcPr>
          <w:p w14:paraId="2AAB35E0" w14:textId="77777777" w:rsidR="008A2692" w:rsidRPr="00C952FE" w:rsidRDefault="000C22C3" w:rsidP="008A2692">
            <w:pPr>
              <w:rPr>
                <w:rFonts w:eastAsia="Times New Roman"/>
                <w:szCs w:val="24"/>
                <w:lang w:val="nl-NL" w:eastAsia="nl-NL"/>
              </w:rPr>
            </w:pPr>
            <w:r w:rsidRPr="00C952FE">
              <w:rPr>
                <w:rFonts w:eastAsia="Times New Roman"/>
                <w:szCs w:val="24"/>
                <w:lang w:val="nl-NL" w:eastAsia="nl-NL"/>
              </w:rPr>
              <w:t>Wij organiseren voor- en naschoolse opvang en middagopvang.</w:t>
            </w:r>
          </w:p>
        </w:tc>
      </w:tr>
      <w:tr w:rsidR="00E77FAC" w14:paraId="7AE7811D" w14:textId="77777777" w:rsidTr="008A2692">
        <w:trPr>
          <w:trHeight w:val="1687"/>
        </w:trPr>
        <w:tc>
          <w:tcPr>
            <w:tcW w:w="2835" w:type="dxa"/>
            <w:shd w:val="clear" w:color="auto" w:fill="auto"/>
          </w:tcPr>
          <w:p w14:paraId="4FC092E5" w14:textId="77777777" w:rsidR="008A2692" w:rsidRPr="0036730F" w:rsidRDefault="000C22C3" w:rsidP="008A2692">
            <w:pPr>
              <w:rPr>
                <w:rFonts w:eastAsia="Times New Roman"/>
                <w:szCs w:val="24"/>
                <w:lang w:val="nl-NL" w:eastAsia="nl-NL"/>
              </w:rPr>
            </w:pPr>
            <w:r w:rsidRPr="0036730F">
              <w:rPr>
                <w:rFonts w:eastAsia="Times New Roman"/>
                <w:szCs w:val="24"/>
                <w:lang w:val="nl-NL" w:eastAsia="nl-NL"/>
              </w:rPr>
              <w:t>- Voor- en naschoolse opvang</w:t>
            </w:r>
          </w:p>
        </w:tc>
        <w:tc>
          <w:tcPr>
            <w:tcW w:w="6293" w:type="dxa"/>
            <w:shd w:val="clear" w:color="auto" w:fill="auto"/>
          </w:tcPr>
          <w:p w14:paraId="29D0352F" w14:textId="53645B09" w:rsidR="008A2692" w:rsidRPr="0036730F" w:rsidRDefault="000C22C3" w:rsidP="008A2692">
            <w:pPr>
              <w:rPr>
                <w:rFonts w:eastAsia="Times New Roman"/>
                <w:szCs w:val="24"/>
                <w:lang w:val="nl-NL" w:eastAsia="nl-NL"/>
              </w:rPr>
            </w:pPr>
            <w:r w:rsidRPr="0036730F">
              <w:rPr>
                <w:rFonts w:eastAsia="Times New Roman"/>
                <w:szCs w:val="24"/>
                <w:lang w:val="nl-NL" w:eastAsia="nl-NL"/>
              </w:rPr>
              <w:t>Uren:</w:t>
            </w:r>
            <w:r w:rsidR="009640F3" w:rsidRPr="0036730F">
              <w:rPr>
                <w:rFonts w:eastAsia="Times New Roman"/>
                <w:szCs w:val="24"/>
                <w:lang w:val="nl-NL" w:eastAsia="nl-NL"/>
              </w:rPr>
              <w:t xml:space="preserve"> </w:t>
            </w:r>
            <w:r w:rsidR="00C80161" w:rsidRPr="0036730F">
              <w:rPr>
                <w:rFonts w:eastAsia="Times New Roman"/>
                <w:szCs w:val="24"/>
                <w:lang w:val="nl-NL" w:eastAsia="nl-NL"/>
              </w:rPr>
              <w:t>07:30 uur tot 08:00 uur en 16:15</w:t>
            </w:r>
            <w:r w:rsidR="009640F3" w:rsidRPr="0036730F">
              <w:rPr>
                <w:rFonts w:eastAsia="Times New Roman"/>
                <w:szCs w:val="24"/>
                <w:lang w:val="nl-NL" w:eastAsia="nl-NL"/>
              </w:rPr>
              <w:t xml:space="preserve"> uur tot</w:t>
            </w:r>
            <w:r w:rsidR="00E66274">
              <w:rPr>
                <w:rFonts w:eastAsia="Times New Roman"/>
                <w:szCs w:val="24"/>
                <w:lang w:val="nl-NL" w:eastAsia="nl-NL"/>
              </w:rPr>
              <w:t xml:space="preserve"> 19:00 uur (woe en vrij tot 18:0</w:t>
            </w:r>
            <w:bookmarkStart w:id="1" w:name="_GoBack"/>
            <w:bookmarkEnd w:id="1"/>
            <w:r w:rsidR="009640F3" w:rsidRPr="0036730F">
              <w:rPr>
                <w:rFonts w:eastAsia="Times New Roman"/>
                <w:szCs w:val="24"/>
                <w:lang w:val="nl-NL" w:eastAsia="nl-NL"/>
              </w:rPr>
              <w:t>0 uur).</w:t>
            </w:r>
          </w:p>
          <w:p w14:paraId="33950552" w14:textId="7D9E6BD0" w:rsidR="008A2692" w:rsidRPr="0036730F" w:rsidRDefault="000C22C3" w:rsidP="008A2692">
            <w:pPr>
              <w:rPr>
                <w:rFonts w:eastAsia="Times New Roman"/>
                <w:szCs w:val="24"/>
                <w:lang w:val="nl-NL" w:eastAsia="nl-NL"/>
              </w:rPr>
            </w:pPr>
            <w:r w:rsidRPr="0036730F">
              <w:rPr>
                <w:rFonts w:eastAsia="Times New Roman"/>
                <w:szCs w:val="24"/>
                <w:lang w:val="nl-NL" w:eastAsia="nl-NL"/>
              </w:rPr>
              <w:t>Plaats:</w:t>
            </w:r>
            <w:r w:rsidR="009640F3" w:rsidRPr="0036730F">
              <w:rPr>
                <w:rFonts w:eastAsia="Times New Roman"/>
                <w:szCs w:val="24"/>
                <w:lang w:val="nl-NL" w:eastAsia="nl-NL"/>
              </w:rPr>
              <w:t xml:space="preserve"> polyvalente zaal </w:t>
            </w:r>
          </w:p>
          <w:p w14:paraId="76F9EBEF" w14:textId="3AEC86DD" w:rsidR="008A2692" w:rsidRPr="0036730F" w:rsidRDefault="000C22C3" w:rsidP="008A2692">
            <w:pPr>
              <w:rPr>
                <w:rFonts w:eastAsia="Times New Roman"/>
                <w:szCs w:val="24"/>
                <w:lang w:val="nl-NL" w:eastAsia="nl-NL"/>
              </w:rPr>
            </w:pPr>
            <w:r w:rsidRPr="0036730F">
              <w:rPr>
                <w:rFonts w:eastAsia="Times New Roman"/>
                <w:szCs w:val="24"/>
                <w:lang w:val="nl-NL" w:eastAsia="nl-NL"/>
              </w:rPr>
              <w:t>Vergoeding:</w:t>
            </w:r>
            <w:r w:rsidR="0036730F" w:rsidRPr="0036730F">
              <w:rPr>
                <w:rFonts w:eastAsia="Times New Roman"/>
                <w:szCs w:val="24"/>
                <w:lang w:val="nl-NL" w:eastAsia="nl-NL"/>
              </w:rPr>
              <w:t xml:space="preserve"> 0,85</w:t>
            </w:r>
            <w:r w:rsidR="003F0F5F" w:rsidRPr="0036730F">
              <w:rPr>
                <w:rFonts w:eastAsia="Times New Roman"/>
                <w:szCs w:val="24"/>
                <w:lang w:val="nl-NL" w:eastAsia="nl-NL"/>
              </w:rPr>
              <w:t xml:space="preserve"> euro per begonnen half uur</w:t>
            </w:r>
          </w:p>
          <w:p w14:paraId="6CDD2529" w14:textId="1EFEB26A" w:rsidR="008A2692" w:rsidRPr="00C952FE" w:rsidRDefault="000C22C3" w:rsidP="008A2692">
            <w:pPr>
              <w:rPr>
                <w:rFonts w:eastAsia="Times New Roman"/>
                <w:szCs w:val="24"/>
                <w:lang w:val="nl-NL" w:eastAsia="nl-NL"/>
              </w:rPr>
            </w:pPr>
            <w:r w:rsidRPr="0036730F">
              <w:rPr>
                <w:rFonts w:eastAsia="Times New Roman"/>
                <w:szCs w:val="24"/>
                <w:lang w:val="nl-NL" w:eastAsia="nl-NL"/>
              </w:rPr>
              <w:t>Verantwoordelijke(n):</w:t>
            </w:r>
            <w:r w:rsidR="005D7CFA" w:rsidRPr="0036730F">
              <w:rPr>
                <w:rFonts w:eastAsia="Times New Roman"/>
                <w:szCs w:val="24"/>
                <w:lang w:val="nl-NL" w:eastAsia="nl-NL"/>
              </w:rPr>
              <w:t xml:space="preserve"> </w:t>
            </w:r>
            <w:r w:rsidR="009640F3" w:rsidRPr="0036730F">
              <w:rPr>
                <w:rFonts w:eastAsia="Times New Roman"/>
                <w:szCs w:val="24"/>
                <w:lang w:val="nl-NL" w:eastAsia="nl-NL"/>
              </w:rPr>
              <w:t xml:space="preserve"> </w:t>
            </w:r>
            <w:r w:rsidR="0036730F" w:rsidRPr="0036730F">
              <w:rPr>
                <w:rFonts w:eastAsia="Times New Roman"/>
                <w:szCs w:val="24"/>
                <w:lang w:val="nl-NL" w:eastAsia="nl-NL"/>
              </w:rPr>
              <w:t xml:space="preserve">Audrey </w:t>
            </w:r>
            <w:proofErr w:type="spellStart"/>
            <w:r w:rsidR="0036730F" w:rsidRPr="0036730F">
              <w:rPr>
                <w:rFonts w:eastAsia="Times New Roman"/>
                <w:szCs w:val="24"/>
                <w:lang w:val="nl-NL" w:eastAsia="nl-NL"/>
              </w:rPr>
              <w:t>Vermoortele</w:t>
            </w:r>
            <w:proofErr w:type="spellEnd"/>
            <w:r w:rsidR="0036730F" w:rsidRPr="0036730F">
              <w:rPr>
                <w:rFonts w:eastAsia="Times New Roman"/>
                <w:szCs w:val="24"/>
                <w:lang w:val="nl-NL" w:eastAsia="nl-NL"/>
              </w:rPr>
              <w:t xml:space="preserve"> </w:t>
            </w:r>
            <w:r w:rsidR="009640F3" w:rsidRPr="0036730F">
              <w:rPr>
                <w:rFonts w:eastAsia="Times New Roman"/>
                <w:szCs w:val="24"/>
                <w:lang w:val="nl-NL" w:eastAsia="nl-NL"/>
              </w:rPr>
              <w:t xml:space="preserve">en Ann </w:t>
            </w:r>
            <w:proofErr w:type="spellStart"/>
            <w:r w:rsidR="009640F3" w:rsidRPr="0036730F">
              <w:rPr>
                <w:rFonts w:eastAsia="Times New Roman"/>
                <w:szCs w:val="24"/>
                <w:lang w:val="nl-NL" w:eastAsia="nl-NL"/>
              </w:rPr>
              <w:t>Herreweghe</w:t>
            </w:r>
            <w:proofErr w:type="spellEnd"/>
          </w:p>
        </w:tc>
      </w:tr>
      <w:tr w:rsidR="00E77FAC" w14:paraId="6DB6EFB6" w14:textId="77777777" w:rsidTr="008A2692">
        <w:trPr>
          <w:trHeight w:val="1944"/>
        </w:trPr>
        <w:tc>
          <w:tcPr>
            <w:tcW w:w="2835" w:type="dxa"/>
            <w:shd w:val="clear" w:color="auto" w:fill="auto"/>
          </w:tcPr>
          <w:p w14:paraId="1E51330B" w14:textId="77777777" w:rsidR="008A2692" w:rsidRPr="00C952FE" w:rsidRDefault="000C22C3" w:rsidP="008A2692">
            <w:pPr>
              <w:rPr>
                <w:rFonts w:eastAsia="Times New Roman"/>
                <w:szCs w:val="24"/>
                <w:lang w:val="nl-NL" w:eastAsia="nl-NL"/>
              </w:rPr>
            </w:pPr>
            <w:r w:rsidRPr="00C952FE">
              <w:rPr>
                <w:rFonts w:eastAsia="Times New Roman"/>
                <w:szCs w:val="24"/>
                <w:lang w:val="nl-NL" w:eastAsia="nl-NL"/>
              </w:rPr>
              <w:t>- Middagopvang</w:t>
            </w:r>
          </w:p>
        </w:tc>
        <w:tc>
          <w:tcPr>
            <w:tcW w:w="6293" w:type="dxa"/>
            <w:shd w:val="clear" w:color="auto" w:fill="auto"/>
          </w:tcPr>
          <w:p w14:paraId="2C1FEA10" w14:textId="667C0E78" w:rsidR="008A2692" w:rsidRPr="00C952FE" w:rsidRDefault="000C22C3" w:rsidP="008A2692">
            <w:pPr>
              <w:rPr>
                <w:rFonts w:eastAsia="Times New Roman"/>
                <w:szCs w:val="24"/>
                <w:lang w:val="nl-NL" w:eastAsia="nl-NL"/>
              </w:rPr>
            </w:pPr>
            <w:r w:rsidRPr="00C952FE">
              <w:rPr>
                <w:rFonts w:eastAsia="Times New Roman"/>
                <w:szCs w:val="24"/>
                <w:lang w:val="nl-NL" w:eastAsia="nl-NL"/>
              </w:rPr>
              <w:t xml:space="preserve">Uren: </w:t>
            </w:r>
            <w:r w:rsidR="00C80161">
              <w:rPr>
                <w:rFonts w:eastAsia="Times New Roman"/>
                <w:szCs w:val="24"/>
                <w:lang w:val="nl-NL" w:eastAsia="nl-NL"/>
              </w:rPr>
              <w:t>11:55</w:t>
            </w:r>
            <w:r w:rsidR="0099579C">
              <w:rPr>
                <w:rFonts w:eastAsia="Times New Roman"/>
                <w:szCs w:val="24"/>
                <w:lang w:val="nl-NL" w:eastAsia="nl-NL"/>
              </w:rPr>
              <w:t xml:space="preserve"> uur tot 13:15 uur</w:t>
            </w:r>
          </w:p>
          <w:p w14:paraId="5F634313" w14:textId="7A28785C" w:rsidR="008A2692" w:rsidRPr="00C952FE" w:rsidRDefault="000C22C3" w:rsidP="008A2692">
            <w:pPr>
              <w:rPr>
                <w:rFonts w:eastAsia="Times New Roman"/>
                <w:szCs w:val="24"/>
                <w:lang w:val="nl-NL" w:eastAsia="nl-NL"/>
              </w:rPr>
            </w:pPr>
            <w:r w:rsidRPr="00C952FE">
              <w:rPr>
                <w:rFonts w:eastAsia="Times New Roman"/>
                <w:szCs w:val="24"/>
                <w:lang w:val="nl-NL" w:eastAsia="nl-NL"/>
              </w:rPr>
              <w:t>Plaats:</w:t>
            </w:r>
            <w:r w:rsidR="0099579C">
              <w:rPr>
                <w:rFonts w:eastAsia="Times New Roman"/>
                <w:szCs w:val="24"/>
                <w:lang w:val="nl-NL" w:eastAsia="nl-NL"/>
              </w:rPr>
              <w:t xml:space="preserve"> polyvalente zaal + speelplaats</w:t>
            </w:r>
          </w:p>
          <w:p w14:paraId="7E1112E1" w14:textId="63667211" w:rsidR="008A2692" w:rsidRPr="00C952FE" w:rsidRDefault="000C22C3" w:rsidP="008A2692">
            <w:pPr>
              <w:rPr>
                <w:rFonts w:eastAsia="Times New Roman"/>
                <w:szCs w:val="24"/>
                <w:lang w:val="nl-NL" w:eastAsia="nl-NL"/>
              </w:rPr>
            </w:pPr>
            <w:r w:rsidRPr="0036730F">
              <w:rPr>
                <w:rFonts w:eastAsia="Times New Roman"/>
                <w:szCs w:val="24"/>
                <w:lang w:val="nl-NL" w:eastAsia="nl-NL"/>
              </w:rPr>
              <w:t>Vergoeding:</w:t>
            </w:r>
            <w:r w:rsidR="0036730F" w:rsidRPr="0036730F">
              <w:rPr>
                <w:rFonts w:eastAsia="Times New Roman"/>
                <w:szCs w:val="24"/>
                <w:lang w:val="nl-NL" w:eastAsia="nl-NL"/>
              </w:rPr>
              <w:t xml:space="preserve"> 0,85</w:t>
            </w:r>
            <w:r w:rsidR="00241954" w:rsidRPr="0036730F">
              <w:rPr>
                <w:rFonts w:eastAsia="Times New Roman"/>
                <w:szCs w:val="24"/>
                <w:lang w:val="nl-NL" w:eastAsia="nl-NL"/>
              </w:rPr>
              <w:t xml:space="preserve"> euro per begonnen half uur</w:t>
            </w:r>
          </w:p>
          <w:p w14:paraId="700E3FEA" w14:textId="1CA93E85" w:rsidR="00C80161" w:rsidRPr="00C952FE" w:rsidRDefault="000C22C3" w:rsidP="008A2692">
            <w:pPr>
              <w:rPr>
                <w:rFonts w:eastAsia="Times New Roman"/>
                <w:szCs w:val="24"/>
                <w:lang w:val="nl-NL" w:eastAsia="nl-NL"/>
              </w:rPr>
            </w:pPr>
            <w:r w:rsidRPr="00C952FE">
              <w:rPr>
                <w:rFonts w:eastAsia="Times New Roman"/>
                <w:szCs w:val="24"/>
                <w:lang w:val="nl-NL" w:eastAsia="nl-NL"/>
              </w:rPr>
              <w:t>Verantwoordelijke(n):</w:t>
            </w:r>
            <w:r w:rsidR="005D7CFA">
              <w:rPr>
                <w:rFonts w:eastAsia="Times New Roman"/>
                <w:szCs w:val="24"/>
                <w:lang w:val="nl-NL" w:eastAsia="nl-NL"/>
              </w:rPr>
              <w:t xml:space="preserve"> </w:t>
            </w:r>
            <w:r w:rsidR="0036730F">
              <w:rPr>
                <w:rFonts w:eastAsia="Times New Roman"/>
                <w:szCs w:val="24"/>
                <w:lang w:val="nl-NL" w:eastAsia="nl-NL"/>
              </w:rPr>
              <w:t xml:space="preserve">Audrey </w:t>
            </w:r>
            <w:proofErr w:type="spellStart"/>
            <w:r w:rsidR="0036730F">
              <w:rPr>
                <w:rFonts w:eastAsia="Times New Roman"/>
                <w:szCs w:val="24"/>
                <w:lang w:val="nl-NL" w:eastAsia="nl-NL"/>
              </w:rPr>
              <w:t>Vermoortele</w:t>
            </w:r>
            <w:proofErr w:type="spellEnd"/>
            <w:r w:rsidR="0099579C">
              <w:rPr>
                <w:rFonts w:eastAsia="Times New Roman"/>
                <w:szCs w:val="24"/>
                <w:lang w:val="nl-NL" w:eastAsia="nl-NL"/>
              </w:rPr>
              <w:t xml:space="preserve"> en Roos </w:t>
            </w:r>
            <w:proofErr w:type="spellStart"/>
            <w:r w:rsidR="0099579C">
              <w:rPr>
                <w:rFonts w:eastAsia="Times New Roman"/>
                <w:szCs w:val="24"/>
                <w:lang w:val="nl-NL" w:eastAsia="nl-NL"/>
              </w:rPr>
              <w:t>Derycke</w:t>
            </w:r>
            <w:proofErr w:type="spellEnd"/>
          </w:p>
        </w:tc>
      </w:tr>
      <w:tr w:rsidR="00E77FAC" w14:paraId="5DC0C7BE" w14:textId="77777777" w:rsidTr="008A2692">
        <w:tc>
          <w:tcPr>
            <w:tcW w:w="2835" w:type="dxa"/>
            <w:shd w:val="clear" w:color="auto" w:fill="auto"/>
          </w:tcPr>
          <w:p w14:paraId="1E171520" w14:textId="77777777" w:rsidR="008A2692" w:rsidRPr="00C952FE" w:rsidRDefault="000C22C3" w:rsidP="008A2692">
            <w:pPr>
              <w:rPr>
                <w:rFonts w:eastAsia="Times New Roman"/>
                <w:b/>
                <w:szCs w:val="24"/>
                <w:lang w:val="nl-NL" w:eastAsia="nl-NL"/>
              </w:rPr>
            </w:pPr>
            <w:r>
              <w:rPr>
                <w:rFonts w:eastAsia="Times New Roman"/>
                <w:b/>
                <w:szCs w:val="24"/>
                <w:lang w:val="nl-NL" w:eastAsia="nl-NL"/>
              </w:rPr>
              <w:lastRenderedPageBreak/>
              <w:t>Vakanties</w:t>
            </w:r>
          </w:p>
          <w:p w14:paraId="769237C6" w14:textId="77777777" w:rsidR="008A2692" w:rsidRPr="00C952FE" w:rsidRDefault="008A2692" w:rsidP="008A2692">
            <w:pPr>
              <w:rPr>
                <w:rFonts w:eastAsia="Times New Roman"/>
                <w:szCs w:val="24"/>
                <w:lang w:val="nl-NL" w:eastAsia="nl-NL"/>
              </w:rPr>
            </w:pPr>
          </w:p>
          <w:p w14:paraId="6272AE40" w14:textId="77777777" w:rsidR="008A2692" w:rsidRPr="00C952FE" w:rsidRDefault="008A2692" w:rsidP="008A2692">
            <w:pPr>
              <w:rPr>
                <w:rFonts w:eastAsia="Times New Roman"/>
                <w:szCs w:val="24"/>
                <w:lang w:val="nl-NL" w:eastAsia="nl-NL"/>
              </w:rPr>
            </w:pPr>
          </w:p>
          <w:p w14:paraId="6493A8E3" w14:textId="77777777" w:rsidR="008A2692" w:rsidRPr="00C952FE" w:rsidRDefault="008A2692" w:rsidP="008A2692">
            <w:pPr>
              <w:rPr>
                <w:rFonts w:eastAsia="Times New Roman"/>
                <w:szCs w:val="24"/>
                <w:lang w:val="nl-NL" w:eastAsia="nl-NL"/>
              </w:rPr>
            </w:pPr>
          </w:p>
          <w:p w14:paraId="0FC2EBED" w14:textId="77777777" w:rsidR="008A2692" w:rsidRPr="00C952FE" w:rsidRDefault="008A2692" w:rsidP="008A2692">
            <w:pPr>
              <w:rPr>
                <w:rFonts w:eastAsia="Times New Roman"/>
                <w:szCs w:val="24"/>
                <w:lang w:val="nl-NL" w:eastAsia="nl-NL"/>
              </w:rPr>
            </w:pPr>
          </w:p>
          <w:p w14:paraId="43E1A64F" w14:textId="77777777" w:rsidR="008A2692" w:rsidRPr="00C952FE" w:rsidRDefault="000C22C3" w:rsidP="008A2692">
            <w:pPr>
              <w:rPr>
                <w:rFonts w:eastAsia="Times New Roman"/>
                <w:szCs w:val="24"/>
                <w:lang w:val="nl-NL" w:eastAsia="nl-NL"/>
              </w:rPr>
            </w:pPr>
            <w:r>
              <w:rPr>
                <w:rFonts w:eastAsia="Times New Roman"/>
                <w:b/>
                <w:szCs w:val="24"/>
                <w:lang w:val="nl-NL" w:eastAsia="nl-NL"/>
              </w:rPr>
              <w:t>Vrije dagen</w:t>
            </w:r>
          </w:p>
          <w:p w14:paraId="42B5FBEA" w14:textId="77777777" w:rsidR="008A2692" w:rsidRPr="00C952FE" w:rsidRDefault="008A2692" w:rsidP="008A2692">
            <w:pPr>
              <w:rPr>
                <w:rFonts w:eastAsia="Times New Roman"/>
                <w:b/>
                <w:szCs w:val="24"/>
                <w:lang w:val="nl-NL" w:eastAsia="nl-NL"/>
              </w:rPr>
            </w:pPr>
          </w:p>
          <w:p w14:paraId="5A8E2A54" w14:textId="77777777" w:rsidR="008A2692" w:rsidRPr="00C952FE" w:rsidRDefault="000C22C3" w:rsidP="008A2692">
            <w:pPr>
              <w:rPr>
                <w:rFonts w:eastAsia="Times New Roman"/>
                <w:b/>
                <w:szCs w:val="24"/>
                <w:lang w:val="nl-NL" w:eastAsia="nl-NL"/>
              </w:rPr>
            </w:pPr>
            <w:r>
              <w:rPr>
                <w:rFonts w:eastAsia="Times New Roman"/>
                <w:b/>
                <w:szCs w:val="24"/>
                <w:lang w:val="nl-NL" w:eastAsia="nl-NL"/>
              </w:rPr>
              <w:t>Pedagogische studiedagen</w:t>
            </w:r>
          </w:p>
        </w:tc>
        <w:tc>
          <w:tcPr>
            <w:tcW w:w="6293" w:type="dxa"/>
            <w:shd w:val="clear" w:color="auto" w:fill="auto"/>
          </w:tcPr>
          <w:p w14:paraId="1AFACF0E" w14:textId="61485952" w:rsidR="008A2692" w:rsidRPr="00C952FE" w:rsidRDefault="000C22C3" w:rsidP="008A2692">
            <w:pPr>
              <w:rPr>
                <w:rFonts w:eastAsia="Times New Roman"/>
                <w:szCs w:val="24"/>
                <w:lang w:val="nl-NL" w:eastAsia="nl-NL"/>
              </w:rPr>
            </w:pPr>
            <w:r w:rsidRPr="00C952FE">
              <w:rPr>
                <w:rFonts w:eastAsia="Times New Roman"/>
                <w:szCs w:val="24"/>
                <w:lang w:val="nl-NL" w:eastAsia="nl-NL"/>
              </w:rPr>
              <w:t>Herfstvakantie:</w:t>
            </w:r>
            <w:r w:rsidR="0099579C">
              <w:rPr>
                <w:rFonts w:eastAsia="Times New Roman"/>
                <w:szCs w:val="24"/>
                <w:lang w:val="nl-NL" w:eastAsia="nl-NL"/>
              </w:rPr>
              <w:t xml:space="preserve"> maandag 29/10/18 tot en met vrijdag 2/11/18</w:t>
            </w:r>
          </w:p>
          <w:p w14:paraId="22E60D33" w14:textId="0AC27AF2" w:rsidR="008A2692" w:rsidRPr="00C952FE" w:rsidRDefault="000C22C3" w:rsidP="008A2692">
            <w:pPr>
              <w:rPr>
                <w:rFonts w:eastAsia="Times New Roman"/>
                <w:szCs w:val="24"/>
                <w:lang w:val="nl-NL" w:eastAsia="nl-NL"/>
              </w:rPr>
            </w:pPr>
            <w:r w:rsidRPr="00C952FE">
              <w:rPr>
                <w:rFonts w:eastAsia="Times New Roman"/>
                <w:szCs w:val="24"/>
                <w:lang w:val="nl-NL" w:eastAsia="nl-NL"/>
              </w:rPr>
              <w:t>Kerstvakantie:</w:t>
            </w:r>
            <w:r w:rsidR="00C80161">
              <w:rPr>
                <w:rFonts w:eastAsia="Times New Roman"/>
                <w:szCs w:val="24"/>
                <w:lang w:val="nl-NL" w:eastAsia="nl-NL"/>
              </w:rPr>
              <w:t xml:space="preserve"> maandag 24/12/18 tot en met vrijdag 4/01/19</w:t>
            </w:r>
          </w:p>
          <w:p w14:paraId="6E953172" w14:textId="61F349B0" w:rsidR="008A2692" w:rsidRPr="00C952FE" w:rsidRDefault="000C22C3" w:rsidP="008A2692">
            <w:pPr>
              <w:rPr>
                <w:rFonts w:eastAsia="Times New Roman"/>
                <w:szCs w:val="24"/>
                <w:lang w:val="nl-NL" w:eastAsia="nl-NL"/>
              </w:rPr>
            </w:pPr>
            <w:r w:rsidRPr="00C952FE">
              <w:rPr>
                <w:rFonts w:eastAsia="Times New Roman"/>
                <w:szCs w:val="24"/>
                <w:lang w:val="nl-NL" w:eastAsia="nl-NL"/>
              </w:rPr>
              <w:t>Krokusvakantie:</w:t>
            </w:r>
            <w:r w:rsidR="00C80161">
              <w:rPr>
                <w:rFonts w:eastAsia="Times New Roman"/>
                <w:szCs w:val="24"/>
                <w:lang w:val="nl-NL" w:eastAsia="nl-NL"/>
              </w:rPr>
              <w:t xml:space="preserve"> maandag 4/03/19 tot en met vrijdag 8/03/19</w:t>
            </w:r>
          </w:p>
          <w:p w14:paraId="6C96CD09" w14:textId="4D5ED27B" w:rsidR="008A2692" w:rsidRPr="00C952FE" w:rsidRDefault="000C22C3" w:rsidP="008A2692">
            <w:pPr>
              <w:rPr>
                <w:rFonts w:eastAsia="Times New Roman"/>
                <w:szCs w:val="24"/>
                <w:lang w:val="nl-NL" w:eastAsia="nl-NL"/>
              </w:rPr>
            </w:pPr>
            <w:r w:rsidRPr="00C952FE">
              <w:rPr>
                <w:rFonts w:eastAsia="Times New Roman"/>
                <w:szCs w:val="24"/>
                <w:lang w:val="nl-NL" w:eastAsia="nl-NL"/>
              </w:rPr>
              <w:t>Paasvakantie:</w:t>
            </w:r>
            <w:r w:rsidR="00C80161">
              <w:rPr>
                <w:rFonts w:eastAsia="Times New Roman"/>
                <w:szCs w:val="24"/>
                <w:lang w:val="nl-NL" w:eastAsia="nl-NL"/>
              </w:rPr>
              <w:t xml:space="preserve"> maandag 8/04/19 tot en met maandag 22/04/19</w:t>
            </w:r>
          </w:p>
          <w:p w14:paraId="7044BE63" w14:textId="49BDA7F4" w:rsidR="008A2692" w:rsidRPr="00C952FE" w:rsidRDefault="000C22C3" w:rsidP="008A2692">
            <w:pPr>
              <w:rPr>
                <w:rFonts w:eastAsia="Times New Roman"/>
                <w:szCs w:val="24"/>
                <w:lang w:val="nl-NL" w:eastAsia="nl-NL"/>
              </w:rPr>
            </w:pPr>
            <w:r w:rsidRPr="00C952FE">
              <w:rPr>
                <w:rFonts w:eastAsia="Times New Roman"/>
                <w:szCs w:val="24"/>
                <w:lang w:val="nl-NL" w:eastAsia="nl-NL"/>
              </w:rPr>
              <w:t>Zomervakantie:</w:t>
            </w:r>
            <w:r w:rsidR="00C80161">
              <w:rPr>
                <w:rFonts w:eastAsia="Times New Roman"/>
                <w:szCs w:val="24"/>
                <w:lang w:val="nl-NL" w:eastAsia="nl-NL"/>
              </w:rPr>
              <w:t xml:space="preserve"> maandag 1/07/19 tot en met vrijdag 30/08/19</w:t>
            </w:r>
          </w:p>
          <w:p w14:paraId="1848E05E" w14:textId="717D0C4A" w:rsidR="008A2692" w:rsidRPr="00C952FE" w:rsidRDefault="000C22C3" w:rsidP="00241954">
            <w:pPr>
              <w:tabs>
                <w:tab w:val="center" w:pos="3038"/>
              </w:tabs>
              <w:rPr>
                <w:rFonts w:eastAsia="Times New Roman"/>
                <w:szCs w:val="24"/>
                <w:lang w:val="nl-NL" w:eastAsia="nl-NL"/>
              </w:rPr>
            </w:pPr>
            <w:r w:rsidRPr="00C952FE">
              <w:rPr>
                <w:rFonts w:eastAsia="Times New Roman"/>
                <w:szCs w:val="24"/>
                <w:lang w:val="nl-NL" w:eastAsia="nl-NL"/>
              </w:rPr>
              <w:t>-</w:t>
            </w:r>
            <w:r w:rsidR="008A2692">
              <w:rPr>
                <w:rFonts w:eastAsia="Times New Roman"/>
                <w:szCs w:val="24"/>
                <w:lang w:val="nl-NL" w:eastAsia="nl-NL"/>
              </w:rPr>
              <w:t xml:space="preserve"> maandag 8 oktober 2018</w:t>
            </w:r>
            <w:r w:rsidR="00241954">
              <w:rPr>
                <w:rFonts w:eastAsia="Times New Roman"/>
                <w:szCs w:val="24"/>
                <w:lang w:val="nl-NL" w:eastAsia="nl-NL"/>
              </w:rPr>
              <w:tab/>
              <w:t xml:space="preserve">     GEEN OPVANG</w:t>
            </w:r>
          </w:p>
          <w:p w14:paraId="3ED42820" w14:textId="654D5FC0" w:rsidR="008A2692" w:rsidRPr="00C952FE" w:rsidRDefault="000C22C3" w:rsidP="008A2692">
            <w:pPr>
              <w:rPr>
                <w:rFonts w:eastAsia="Times New Roman"/>
                <w:szCs w:val="24"/>
                <w:lang w:val="nl-NL" w:eastAsia="nl-NL"/>
              </w:rPr>
            </w:pPr>
            <w:r w:rsidRPr="00C952FE">
              <w:rPr>
                <w:rFonts w:eastAsia="Times New Roman"/>
                <w:szCs w:val="24"/>
                <w:lang w:val="nl-NL" w:eastAsia="nl-NL"/>
              </w:rPr>
              <w:t>-</w:t>
            </w:r>
            <w:r w:rsidR="008A2692">
              <w:rPr>
                <w:rFonts w:eastAsia="Times New Roman"/>
                <w:szCs w:val="24"/>
                <w:lang w:val="nl-NL" w:eastAsia="nl-NL"/>
              </w:rPr>
              <w:t xml:space="preserve"> </w:t>
            </w:r>
            <w:r w:rsidR="00361EAB">
              <w:rPr>
                <w:rFonts w:eastAsia="Times New Roman"/>
                <w:szCs w:val="24"/>
                <w:lang w:val="nl-NL" w:eastAsia="nl-NL"/>
              </w:rPr>
              <w:t>maandag 18 februari 2019</w:t>
            </w:r>
            <w:r w:rsidR="00241954">
              <w:rPr>
                <w:rFonts w:eastAsia="Times New Roman"/>
                <w:szCs w:val="24"/>
                <w:lang w:val="nl-NL" w:eastAsia="nl-NL"/>
              </w:rPr>
              <w:t xml:space="preserve">   GEEN OPVANG</w:t>
            </w:r>
          </w:p>
          <w:p w14:paraId="6C143362" w14:textId="645F461A" w:rsidR="008A2692" w:rsidRPr="00C952FE" w:rsidRDefault="000C22C3" w:rsidP="008A2692">
            <w:pPr>
              <w:rPr>
                <w:rFonts w:eastAsia="Times New Roman"/>
                <w:szCs w:val="24"/>
                <w:lang w:val="nl-NL" w:eastAsia="nl-NL"/>
              </w:rPr>
            </w:pPr>
            <w:r w:rsidRPr="00C952FE">
              <w:rPr>
                <w:rFonts w:eastAsia="Times New Roman"/>
                <w:szCs w:val="24"/>
                <w:lang w:val="nl-NL" w:eastAsia="nl-NL"/>
              </w:rPr>
              <w:t>-</w:t>
            </w:r>
            <w:r w:rsidR="00C80161">
              <w:rPr>
                <w:rFonts w:eastAsia="Times New Roman"/>
                <w:szCs w:val="24"/>
                <w:lang w:val="nl-NL" w:eastAsia="nl-NL"/>
              </w:rPr>
              <w:t xml:space="preserve"> vrijdag 19</w:t>
            </w:r>
            <w:r w:rsidR="00361EAB">
              <w:rPr>
                <w:rFonts w:eastAsia="Times New Roman"/>
                <w:szCs w:val="24"/>
                <w:lang w:val="nl-NL" w:eastAsia="nl-NL"/>
              </w:rPr>
              <w:t xml:space="preserve"> oktober 2018</w:t>
            </w:r>
            <w:r w:rsidR="00241954">
              <w:rPr>
                <w:rFonts w:eastAsia="Times New Roman"/>
                <w:szCs w:val="24"/>
                <w:lang w:val="nl-NL" w:eastAsia="nl-NL"/>
              </w:rPr>
              <w:t xml:space="preserve">      WEL OPVANG</w:t>
            </w:r>
          </w:p>
          <w:p w14:paraId="20DECEDF" w14:textId="36114F3A" w:rsidR="008A2692" w:rsidRDefault="000C22C3" w:rsidP="008A2692">
            <w:pPr>
              <w:spacing w:after="0"/>
              <w:rPr>
                <w:rFonts w:eastAsia="Times New Roman"/>
                <w:szCs w:val="24"/>
                <w:lang w:val="nl-NL" w:eastAsia="nl-NL"/>
              </w:rPr>
            </w:pPr>
            <w:r w:rsidRPr="00C952FE">
              <w:rPr>
                <w:rFonts w:eastAsia="Times New Roman"/>
                <w:szCs w:val="24"/>
                <w:lang w:val="nl-NL" w:eastAsia="nl-NL"/>
              </w:rPr>
              <w:t>-</w:t>
            </w:r>
            <w:r w:rsidR="00361EAB">
              <w:rPr>
                <w:rFonts w:eastAsia="Times New Roman"/>
                <w:szCs w:val="24"/>
                <w:lang w:val="nl-NL" w:eastAsia="nl-NL"/>
              </w:rPr>
              <w:t xml:space="preserve"> woensdag 13 februari </w:t>
            </w:r>
            <w:proofErr w:type="gramStart"/>
            <w:r w:rsidR="00361EAB">
              <w:rPr>
                <w:rFonts w:eastAsia="Times New Roman"/>
                <w:szCs w:val="24"/>
                <w:lang w:val="nl-NL" w:eastAsia="nl-NL"/>
              </w:rPr>
              <w:t>2019</w:t>
            </w:r>
            <w:r w:rsidR="00241954">
              <w:rPr>
                <w:rFonts w:eastAsia="Times New Roman"/>
                <w:szCs w:val="24"/>
                <w:lang w:val="nl-NL" w:eastAsia="nl-NL"/>
              </w:rPr>
              <w:t xml:space="preserve">  WEL</w:t>
            </w:r>
            <w:proofErr w:type="gramEnd"/>
            <w:r w:rsidR="00241954">
              <w:rPr>
                <w:rFonts w:eastAsia="Times New Roman"/>
                <w:szCs w:val="24"/>
                <w:lang w:val="nl-NL" w:eastAsia="nl-NL"/>
              </w:rPr>
              <w:t xml:space="preserve"> OPVANG</w:t>
            </w:r>
          </w:p>
          <w:p w14:paraId="5E0415AF" w14:textId="77777777" w:rsidR="00361EAB" w:rsidRPr="00C952FE" w:rsidRDefault="00361EAB" w:rsidP="008A2692">
            <w:pPr>
              <w:spacing w:after="0"/>
              <w:rPr>
                <w:rFonts w:eastAsia="Times New Roman"/>
                <w:szCs w:val="24"/>
                <w:lang w:val="nl-NL" w:eastAsia="nl-NL"/>
              </w:rPr>
            </w:pPr>
          </w:p>
        </w:tc>
      </w:tr>
      <w:tr w:rsidR="00241954" w14:paraId="2990DF08" w14:textId="77777777" w:rsidTr="008A2692">
        <w:tc>
          <w:tcPr>
            <w:tcW w:w="2835" w:type="dxa"/>
            <w:shd w:val="clear" w:color="auto" w:fill="auto"/>
          </w:tcPr>
          <w:p w14:paraId="447A5673" w14:textId="77777777" w:rsidR="00241954" w:rsidRDefault="00241954" w:rsidP="008A2692">
            <w:pPr>
              <w:rPr>
                <w:rFonts w:eastAsia="Times New Roman"/>
                <w:b/>
                <w:szCs w:val="24"/>
                <w:lang w:val="nl-NL" w:eastAsia="nl-NL"/>
              </w:rPr>
            </w:pPr>
          </w:p>
        </w:tc>
        <w:tc>
          <w:tcPr>
            <w:tcW w:w="6293" w:type="dxa"/>
            <w:shd w:val="clear" w:color="auto" w:fill="auto"/>
          </w:tcPr>
          <w:p w14:paraId="24534528" w14:textId="77777777" w:rsidR="00241954" w:rsidRPr="00C952FE" w:rsidRDefault="00241954" w:rsidP="008A2692">
            <w:pPr>
              <w:rPr>
                <w:rFonts w:eastAsia="Times New Roman"/>
                <w:szCs w:val="24"/>
                <w:lang w:val="nl-NL" w:eastAsia="nl-NL"/>
              </w:rPr>
            </w:pPr>
          </w:p>
        </w:tc>
      </w:tr>
    </w:tbl>
    <w:p w14:paraId="2E5C4100" w14:textId="77777777" w:rsidR="008A2692" w:rsidRDefault="008A2692" w:rsidP="008A2692"/>
    <w:p w14:paraId="24366E73" w14:textId="77777777" w:rsidR="008A2692" w:rsidRDefault="000C22C3">
      <w:r>
        <w:br w:type="page"/>
      </w:r>
    </w:p>
    <w:p w14:paraId="5737F643" w14:textId="77777777" w:rsidR="008A2692" w:rsidRDefault="000C22C3" w:rsidP="008A2692">
      <w:pPr>
        <w:pStyle w:val="Kop1"/>
      </w:pPr>
      <w:r>
        <w:lastRenderedPageBreak/>
        <w:t>Samenwerking</w:t>
      </w:r>
    </w:p>
    <w:p w14:paraId="18EF42EE" w14:textId="77777777" w:rsidR="008A2692" w:rsidRDefault="000C22C3" w:rsidP="008A2692">
      <w:pPr>
        <w:pStyle w:val="Kop2"/>
      </w:pPr>
      <w:r>
        <w:t>Met de ouders</w:t>
      </w:r>
    </w:p>
    <w:p w14:paraId="2DE76F17" w14:textId="77777777" w:rsidR="008A2692" w:rsidRDefault="000C22C3" w:rsidP="008A2692">
      <w:pPr>
        <w:rPr>
          <w:rFonts w:eastAsia="Times New Roman"/>
          <w:szCs w:val="24"/>
          <w:lang w:val="nl-NL" w:eastAsia="nl-NL"/>
        </w:rPr>
      </w:pPr>
      <w:r w:rsidRPr="005D7CFA">
        <w:rPr>
          <w:rFonts w:eastAsia="Times New Roman"/>
          <w:szCs w:val="24"/>
          <w:lang w:val="nl-NL" w:eastAsia="nl-NL"/>
        </w:rPr>
        <w:t>Je bent onze partner in de opvoeding van je kind. Goede samenwerking is hierbij cruciaal. Je kan</w:t>
      </w:r>
      <w:r w:rsidRPr="00C952FE">
        <w:rPr>
          <w:rFonts w:eastAsia="Times New Roman"/>
          <w:szCs w:val="24"/>
          <w:lang w:val="nl-NL" w:eastAsia="nl-NL"/>
        </w:rPr>
        <w:t xml:space="preserve"> steeds bij ons terecht met je vragen of voor een gesprek. Je kan een afspraak maken met de directeur of met de klasleerkracht. We organiseren ook oudercon</w:t>
      </w:r>
      <w:r>
        <w:rPr>
          <w:rFonts w:eastAsia="Times New Roman"/>
          <w:szCs w:val="24"/>
          <w:lang w:val="nl-NL" w:eastAsia="nl-NL"/>
        </w:rPr>
        <w:t>tacten (zie ook engagementverklaring</w:t>
      </w:r>
      <w:r w:rsidRPr="00C952FE">
        <w:rPr>
          <w:rFonts w:eastAsia="Times New Roman"/>
          <w:szCs w:val="24"/>
          <w:lang w:val="nl-NL" w:eastAsia="nl-NL"/>
        </w:rPr>
        <w:t>)</w:t>
      </w:r>
      <w:r>
        <w:rPr>
          <w:rFonts w:eastAsia="Times New Roman"/>
          <w:szCs w:val="24"/>
          <w:lang w:val="nl-NL" w:eastAsia="nl-NL"/>
        </w:rPr>
        <w:t>.</w:t>
      </w:r>
      <w:r w:rsidRPr="00C952FE">
        <w:rPr>
          <w:rFonts w:eastAsia="Times New Roman"/>
          <w:szCs w:val="24"/>
          <w:lang w:val="nl-NL" w:eastAsia="nl-NL"/>
        </w:rPr>
        <w:t xml:space="preserve"> Ook bij de leden van onze schoolraad kan je steeds terecht.</w:t>
      </w:r>
    </w:p>
    <w:tbl>
      <w:tblPr>
        <w:tblW w:w="0" w:type="auto"/>
        <w:tblLook w:val="01E0" w:firstRow="1" w:lastRow="1" w:firstColumn="1" w:lastColumn="1" w:noHBand="0" w:noVBand="0"/>
      </w:tblPr>
      <w:tblGrid>
        <w:gridCol w:w="2249"/>
        <w:gridCol w:w="6398"/>
      </w:tblGrid>
      <w:tr w:rsidR="00E77FAC" w14:paraId="24B89EA8" w14:textId="77777777" w:rsidTr="008A2692">
        <w:trPr>
          <w:trHeight w:val="1113"/>
        </w:trPr>
        <w:tc>
          <w:tcPr>
            <w:tcW w:w="2249" w:type="dxa"/>
            <w:shd w:val="clear" w:color="auto" w:fill="auto"/>
          </w:tcPr>
          <w:p w14:paraId="229D9BE6" w14:textId="77777777" w:rsidR="008A2692" w:rsidRPr="00C952FE" w:rsidRDefault="000C22C3" w:rsidP="008A2692">
            <w:pPr>
              <w:rPr>
                <w:rFonts w:eastAsia="Times New Roman"/>
                <w:b/>
                <w:szCs w:val="24"/>
                <w:lang w:val="nl-NL" w:eastAsia="nl-NL"/>
              </w:rPr>
            </w:pPr>
            <w:r w:rsidRPr="00C952FE">
              <w:rPr>
                <w:rFonts w:eastAsia="Times New Roman"/>
                <w:b/>
                <w:szCs w:val="24"/>
                <w:lang w:val="nl-NL" w:eastAsia="nl-NL"/>
              </w:rPr>
              <w:t>Contact</w:t>
            </w:r>
          </w:p>
        </w:tc>
        <w:tc>
          <w:tcPr>
            <w:tcW w:w="6398" w:type="dxa"/>
            <w:shd w:val="clear" w:color="auto" w:fill="auto"/>
          </w:tcPr>
          <w:p w14:paraId="13729887" w14:textId="19699AB2" w:rsidR="008A2692" w:rsidRPr="00C952FE" w:rsidRDefault="000C22C3" w:rsidP="008A2692">
            <w:pPr>
              <w:jc w:val="both"/>
              <w:rPr>
                <w:rFonts w:eastAsia="Times New Roman"/>
                <w:szCs w:val="24"/>
                <w:lang w:val="nl-NL" w:eastAsia="nl-NL"/>
              </w:rPr>
            </w:pPr>
            <w:r w:rsidRPr="00C952FE">
              <w:rPr>
                <w:rFonts w:eastAsia="Times New Roman"/>
                <w:szCs w:val="24"/>
                <w:lang w:val="nl-NL" w:eastAsia="nl-NL"/>
              </w:rPr>
              <w:t>Contactpersoon voor een afs</w:t>
            </w:r>
            <w:r w:rsidR="00CC304B">
              <w:rPr>
                <w:rFonts w:eastAsia="Times New Roman"/>
                <w:szCs w:val="24"/>
                <w:lang w:val="nl-NL" w:eastAsia="nl-NL"/>
              </w:rPr>
              <w:t>praak: directeur Stephanie Bastoen</w:t>
            </w:r>
          </w:p>
          <w:p w14:paraId="2E5241F2" w14:textId="2546D232" w:rsidR="008A2692" w:rsidRPr="00C952FE" w:rsidRDefault="000C22C3" w:rsidP="008A2692">
            <w:pPr>
              <w:jc w:val="both"/>
              <w:rPr>
                <w:rFonts w:eastAsia="Times New Roman"/>
                <w:szCs w:val="24"/>
                <w:lang w:val="nl-NL" w:eastAsia="nl-NL"/>
              </w:rPr>
            </w:pPr>
            <w:r w:rsidRPr="00C952FE">
              <w:rPr>
                <w:rFonts w:eastAsia="Times New Roman"/>
                <w:szCs w:val="24"/>
                <w:lang w:val="nl-NL" w:eastAsia="nl-NL"/>
              </w:rPr>
              <w:t>Wijze waarop de school contact opneemt:</w:t>
            </w:r>
            <w:r w:rsidR="00CC304B">
              <w:rPr>
                <w:rFonts w:eastAsia="Times New Roman"/>
                <w:szCs w:val="24"/>
                <w:lang w:val="nl-NL" w:eastAsia="nl-NL"/>
              </w:rPr>
              <w:t xml:space="preserve"> telefonisch of via mail</w:t>
            </w:r>
          </w:p>
        </w:tc>
      </w:tr>
      <w:tr w:rsidR="00E77FAC" w14:paraId="67E893C3" w14:textId="77777777" w:rsidTr="008A2692">
        <w:trPr>
          <w:trHeight w:val="1437"/>
        </w:trPr>
        <w:tc>
          <w:tcPr>
            <w:tcW w:w="2249" w:type="dxa"/>
            <w:shd w:val="clear" w:color="auto" w:fill="auto"/>
          </w:tcPr>
          <w:p w14:paraId="59AB6048" w14:textId="77777777" w:rsidR="008A2692" w:rsidRPr="00C952FE" w:rsidRDefault="000C22C3" w:rsidP="008A2692">
            <w:pPr>
              <w:rPr>
                <w:rFonts w:eastAsia="Times New Roman"/>
                <w:szCs w:val="24"/>
                <w:lang w:val="nl-NL" w:eastAsia="nl-NL"/>
              </w:rPr>
            </w:pPr>
            <w:r w:rsidRPr="00C952FE">
              <w:rPr>
                <w:rFonts w:eastAsia="Times New Roman"/>
                <w:b/>
                <w:szCs w:val="24"/>
                <w:lang w:val="nl-NL" w:eastAsia="nl-NL"/>
              </w:rPr>
              <w:t>Ouderraad</w:t>
            </w:r>
          </w:p>
        </w:tc>
        <w:tc>
          <w:tcPr>
            <w:tcW w:w="6398" w:type="dxa"/>
            <w:shd w:val="clear" w:color="auto" w:fill="auto"/>
          </w:tcPr>
          <w:p w14:paraId="1E998E6A" w14:textId="1A06C478" w:rsidR="008A2692" w:rsidRPr="00C952FE" w:rsidRDefault="000C22C3" w:rsidP="008A2692">
            <w:pPr>
              <w:rPr>
                <w:rFonts w:eastAsia="Times New Roman"/>
                <w:szCs w:val="24"/>
                <w:lang w:val="nl-NL" w:eastAsia="nl-NL"/>
              </w:rPr>
            </w:pPr>
            <w:r w:rsidRPr="00C952FE">
              <w:rPr>
                <w:rFonts w:eastAsia="Times New Roman"/>
                <w:szCs w:val="24"/>
                <w:lang w:val="nl-NL" w:eastAsia="nl-NL"/>
              </w:rPr>
              <w:t>Voorzitter:</w:t>
            </w:r>
            <w:r w:rsidR="005D7CFA">
              <w:rPr>
                <w:rFonts w:eastAsia="Times New Roman"/>
                <w:szCs w:val="24"/>
                <w:lang w:val="nl-NL" w:eastAsia="nl-NL"/>
              </w:rPr>
              <w:t xml:space="preserve"> Philippe Coucke</w:t>
            </w:r>
          </w:p>
          <w:p w14:paraId="03F92D56" w14:textId="23D044DE" w:rsidR="008A2692" w:rsidRPr="00C952FE" w:rsidRDefault="000C22C3" w:rsidP="008A2692">
            <w:pPr>
              <w:rPr>
                <w:rFonts w:eastAsia="Times New Roman"/>
                <w:szCs w:val="24"/>
                <w:lang w:val="nl-NL" w:eastAsia="nl-NL"/>
              </w:rPr>
            </w:pPr>
            <w:r w:rsidRPr="00C952FE">
              <w:rPr>
                <w:rFonts w:eastAsia="Times New Roman"/>
                <w:szCs w:val="24"/>
                <w:lang w:val="nl-NL" w:eastAsia="nl-NL"/>
              </w:rPr>
              <w:t>Contactgegevens voorzitter:</w:t>
            </w:r>
            <w:r w:rsidR="005D7CFA">
              <w:rPr>
                <w:rFonts w:eastAsia="Times New Roman"/>
                <w:szCs w:val="24"/>
                <w:lang w:val="nl-NL" w:eastAsia="nl-NL"/>
              </w:rPr>
              <w:t xml:space="preserve"> </w:t>
            </w:r>
            <w:r w:rsidR="00E8150F">
              <w:rPr>
                <w:rFonts w:eastAsia="Times New Roman"/>
                <w:szCs w:val="24"/>
                <w:lang w:val="nl-NL" w:eastAsia="nl-NL"/>
              </w:rPr>
              <w:t>philippe.coucke@telenet.be</w:t>
            </w:r>
          </w:p>
          <w:p w14:paraId="610017DD" w14:textId="77777777" w:rsidR="008A2692" w:rsidRDefault="000C22C3" w:rsidP="008A2692">
            <w:pPr>
              <w:rPr>
                <w:rFonts w:eastAsia="Times New Roman"/>
                <w:szCs w:val="24"/>
                <w:lang w:val="nl-NL" w:eastAsia="nl-NL"/>
              </w:rPr>
            </w:pPr>
            <w:r w:rsidRPr="00C952FE">
              <w:rPr>
                <w:rFonts w:eastAsia="Times New Roman"/>
                <w:szCs w:val="24"/>
                <w:lang w:val="nl-NL" w:eastAsia="nl-NL"/>
              </w:rPr>
              <w:t>Leden:</w:t>
            </w:r>
            <w:r w:rsidR="00CC304B">
              <w:rPr>
                <w:rFonts w:eastAsia="Times New Roman"/>
                <w:szCs w:val="24"/>
                <w:lang w:val="nl-NL" w:eastAsia="nl-NL"/>
              </w:rPr>
              <w:t xml:space="preserve"> </w:t>
            </w:r>
          </w:p>
          <w:p w14:paraId="5BA060FC" w14:textId="46C5D0BD" w:rsidR="00C80161" w:rsidRDefault="00C80161" w:rsidP="008A2692">
            <w:pPr>
              <w:rPr>
                <w:rFonts w:eastAsia="Times New Roman"/>
                <w:szCs w:val="24"/>
                <w:lang w:val="nl-NL" w:eastAsia="nl-NL"/>
              </w:rPr>
            </w:pPr>
            <w:r>
              <w:rPr>
                <w:rFonts w:eastAsia="Times New Roman"/>
                <w:szCs w:val="24"/>
                <w:lang w:val="nl-NL" w:eastAsia="nl-NL"/>
              </w:rPr>
              <w:t xml:space="preserve">Annabelle </w:t>
            </w:r>
            <w:proofErr w:type="spellStart"/>
            <w:r>
              <w:rPr>
                <w:rFonts w:eastAsia="Times New Roman"/>
                <w:szCs w:val="24"/>
                <w:lang w:val="nl-NL" w:eastAsia="nl-NL"/>
              </w:rPr>
              <w:t>Bouteca</w:t>
            </w:r>
            <w:proofErr w:type="spellEnd"/>
          </w:p>
          <w:p w14:paraId="70BA182F" w14:textId="602D3CC3" w:rsidR="006103DA" w:rsidRDefault="006103DA" w:rsidP="008A2692">
            <w:pPr>
              <w:rPr>
                <w:rFonts w:eastAsia="Times New Roman"/>
                <w:szCs w:val="24"/>
                <w:lang w:val="nl-NL" w:eastAsia="nl-NL"/>
              </w:rPr>
            </w:pPr>
            <w:r>
              <w:rPr>
                <w:rFonts w:eastAsia="Times New Roman"/>
                <w:szCs w:val="24"/>
                <w:lang w:val="nl-NL" w:eastAsia="nl-NL"/>
              </w:rPr>
              <w:t xml:space="preserve">Caroline </w:t>
            </w:r>
            <w:proofErr w:type="spellStart"/>
            <w:r>
              <w:rPr>
                <w:rFonts w:eastAsia="Times New Roman"/>
                <w:szCs w:val="24"/>
                <w:lang w:val="nl-NL" w:eastAsia="nl-NL"/>
              </w:rPr>
              <w:t>Claeren</w:t>
            </w:r>
            <w:proofErr w:type="spellEnd"/>
          </w:p>
          <w:p w14:paraId="34F0D958" w14:textId="77777777" w:rsidR="006103DA" w:rsidRDefault="006103DA" w:rsidP="008A2692">
            <w:pPr>
              <w:rPr>
                <w:rFonts w:eastAsia="Times New Roman"/>
                <w:szCs w:val="24"/>
                <w:lang w:val="nl-NL" w:eastAsia="nl-NL"/>
              </w:rPr>
            </w:pPr>
            <w:r>
              <w:rPr>
                <w:rFonts w:eastAsia="Times New Roman"/>
                <w:szCs w:val="24"/>
                <w:lang w:val="nl-NL" w:eastAsia="nl-NL"/>
              </w:rPr>
              <w:t>Fanny Bisschop</w:t>
            </w:r>
          </w:p>
          <w:p w14:paraId="63843133" w14:textId="25766F2A" w:rsidR="006103DA" w:rsidRDefault="006103DA" w:rsidP="008A2692">
            <w:pPr>
              <w:rPr>
                <w:rFonts w:eastAsia="Times New Roman"/>
                <w:szCs w:val="24"/>
                <w:lang w:val="nl-NL" w:eastAsia="nl-NL"/>
              </w:rPr>
            </w:pPr>
            <w:r>
              <w:rPr>
                <w:rFonts w:eastAsia="Times New Roman"/>
                <w:szCs w:val="24"/>
                <w:lang w:val="nl-NL" w:eastAsia="nl-NL"/>
              </w:rPr>
              <w:t>Hélène Ingels</w:t>
            </w:r>
          </w:p>
          <w:p w14:paraId="4799B6EA" w14:textId="4FBE4EBD" w:rsidR="006103DA" w:rsidRDefault="0036730F" w:rsidP="008A2692">
            <w:pPr>
              <w:rPr>
                <w:rFonts w:eastAsia="Times New Roman"/>
                <w:szCs w:val="24"/>
                <w:lang w:val="nl-NL" w:eastAsia="nl-NL"/>
              </w:rPr>
            </w:pPr>
            <w:r>
              <w:rPr>
                <w:rFonts w:eastAsia="Times New Roman"/>
                <w:szCs w:val="24"/>
                <w:lang w:val="nl-NL" w:eastAsia="nl-NL"/>
              </w:rPr>
              <w:t xml:space="preserve">Julie </w:t>
            </w:r>
            <w:proofErr w:type="spellStart"/>
            <w:r>
              <w:rPr>
                <w:rFonts w:eastAsia="Times New Roman"/>
                <w:szCs w:val="24"/>
                <w:lang w:val="nl-NL" w:eastAsia="nl-NL"/>
              </w:rPr>
              <w:t>Vanneste</w:t>
            </w:r>
            <w:proofErr w:type="spellEnd"/>
          </w:p>
          <w:p w14:paraId="1414AD61" w14:textId="77777777" w:rsidR="006103DA" w:rsidRDefault="006103DA" w:rsidP="008A2692">
            <w:pPr>
              <w:rPr>
                <w:rFonts w:eastAsia="Times New Roman"/>
                <w:szCs w:val="24"/>
                <w:lang w:val="nl-NL" w:eastAsia="nl-NL"/>
              </w:rPr>
            </w:pPr>
            <w:r>
              <w:rPr>
                <w:rFonts w:eastAsia="Times New Roman"/>
                <w:szCs w:val="24"/>
                <w:lang w:val="nl-NL" w:eastAsia="nl-NL"/>
              </w:rPr>
              <w:t xml:space="preserve">Lien </w:t>
            </w:r>
            <w:proofErr w:type="spellStart"/>
            <w:r>
              <w:rPr>
                <w:rFonts w:eastAsia="Times New Roman"/>
                <w:szCs w:val="24"/>
                <w:lang w:val="nl-NL" w:eastAsia="nl-NL"/>
              </w:rPr>
              <w:t>Veys</w:t>
            </w:r>
            <w:proofErr w:type="spellEnd"/>
          </w:p>
          <w:p w14:paraId="2207135D" w14:textId="6298A5F0" w:rsidR="006103DA" w:rsidRDefault="006103DA" w:rsidP="008A2692">
            <w:pPr>
              <w:rPr>
                <w:rFonts w:eastAsia="Times New Roman"/>
                <w:szCs w:val="24"/>
                <w:lang w:val="nl-NL" w:eastAsia="nl-NL"/>
              </w:rPr>
            </w:pPr>
            <w:proofErr w:type="spellStart"/>
            <w:r>
              <w:rPr>
                <w:rFonts w:eastAsia="Times New Roman"/>
                <w:szCs w:val="24"/>
                <w:lang w:val="nl-NL" w:eastAsia="nl-NL"/>
              </w:rPr>
              <w:t>L</w:t>
            </w:r>
            <w:r w:rsidR="0036730F">
              <w:rPr>
                <w:rFonts w:eastAsia="Times New Roman"/>
                <w:szCs w:val="24"/>
                <w:lang w:val="nl-NL" w:eastAsia="nl-NL"/>
              </w:rPr>
              <w:t>iselot</w:t>
            </w:r>
            <w:proofErr w:type="spellEnd"/>
            <w:r w:rsidR="0036730F">
              <w:rPr>
                <w:rFonts w:eastAsia="Times New Roman"/>
                <w:szCs w:val="24"/>
                <w:lang w:val="nl-NL" w:eastAsia="nl-NL"/>
              </w:rPr>
              <w:t xml:space="preserve"> </w:t>
            </w:r>
            <w:proofErr w:type="spellStart"/>
            <w:r w:rsidR="0036730F">
              <w:rPr>
                <w:rFonts w:eastAsia="Times New Roman"/>
                <w:szCs w:val="24"/>
                <w:lang w:val="nl-NL" w:eastAsia="nl-NL"/>
              </w:rPr>
              <w:t>Allijns</w:t>
            </w:r>
            <w:proofErr w:type="spellEnd"/>
          </w:p>
          <w:p w14:paraId="08F4D6B3" w14:textId="77777777" w:rsidR="006103DA" w:rsidRDefault="006103DA" w:rsidP="008A2692">
            <w:pPr>
              <w:rPr>
                <w:rFonts w:eastAsia="Times New Roman"/>
                <w:szCs w:val="24"/>
                <w:lang w:val="nl-NL" w:eastAsia="nl-NL"/>
              </w:rPr>
            </w:pPr>
            <w:proofErr w:type="spellStart"/>
            <w:r>
              <w:rPr>
                <w:rFonts w:eastAsia="Times New Roman"/>
                <w:szCs w:val="24"/>
                <w:lang w:val="nl-NL" w:eastAsia="nl-NL"/>
              </w:rPr>
              <w:t>Stefaan</w:t>
            </w:r>
            <w:proofErr w:type="spellEnd"/>
            <w:r>
              <w:rPr>
                <w:rFonts w:eastAsia="Times New Roman"/>
                <w:szCs w:val="24"/>
                <w:lang w:val="nl-NL" w:eastAsia="nl-NL"/>
              </w:rPr>
              <w:t xml:space="preserve"> </w:t>
            </w:r>
            <w:proofErr w:type="spellStart"/>
            <w:r>
              <w:rPr>
                <w:rFonts w:eastAsia="Times New Roman"/>
                <w:szCs w:val="24"/>
                <w:lang w:val="nl-NL" w:eastAsia="nl-NL"/>
              </w:rPr>
              <w:t>Delorge</w:t>
            </w:r>
            <w:proofErr w:type="spellEnd"/>
          </w:p>
          <w:p w14:paraId="4C82848D" w14:textId="75DE45A5" w:rsidR="006103DA" w:rsidRDefault="0036730F" w:rsidP="008A2692">
            <w:pPr>
              <w:rPr>
                <w:rFonts w:eastAsia="Times New Roman"/>
                <w:szCs w:val="24"/>
                <w:lang w:val="nl-NL" w:eastAsia="nl-NL"/>
              </w:rPr>
            </w:pPr>
            <w:proofErr w:type="spellStart"/>
            <w:r>
              <w:rPr>
                <w:rFonts w:eastAsia="Times New Roman"/>
                <w:szCs w:val="24"/>
                <w:lang w:val="nl-NL" w:eastAsia="nl-NL"/>
              </w:rPr>
              <w:t>Stéphanie</w:t>
            </w:r>
            <w:proofErr w:type="spellEnd"/>
            <w:r>
              <w:rPr>
                <w:rFonts w:eastAsia="Times New Roman"/>
                <w:szCs w:val="24"/>
                <w:lang w:val="nl-NL" w:eastAsia="nl-NL"/>
              </w:rPr>
              <w:t xml:space="preserve"> </w:t>
            </w:r>
            <w:proofErr w:type="spellStart"/>
            <w:r>
              <w:rPr>
                <w:rFonts w:eastAsia="Times New Roman"/>
                <w:szCs w:val="24"/>
                <w:lang w:val="nl-NL" w:eastAsia="nl-NL"/>
              </w:rPr>
              <w:t>Foulon</w:t>
            </w:r>
            <w:proofErr w:type="spellEnd"/>
          </w:p>
          <w:p w14:paraId="6A049C96" w14:textId="77777777" w:rsidR="006103DA" w:rsidRDefault="006103DA" w:rsidP="008A2692">
            <w:pPr>
              <w:rPr>
                <w:rFonts w:eastAsia="Times New Roman"/>
                <w:szCs w:val="24"/>
                <w:lang w:val="nl-NL" w:eastAsia="nl-NL"/>
              </w:rPr>
            </w:pPr>
            <w:r>
              <w:rPr>
                <w:rFonts w:eastAsia="Times New Roman"/>
                <w:szCs w:val="24"/>
                <w:lang w:val="nl-NL" w:eastAsia="nl-NL"/>
              </w:rPr>
              <w:t xml:space="preserve">Stijn </w:t>
            </w:r>
            <w:proofErr w:type="spellStart"/>
            <w:r>
              <w:rPr>
                <w:rFonts w:eastAsia="Times New Roman"/>
                <w:szCs w:val="24"/>
                <w:lang w:val="nl-NL" w:eastAsia="nl-NL"/>
              </w:rPr>
              <w:t>Soete</w:t>
            </w:r>
            <w:proofErr w:type="spellEnd"/>
          </w:p>
          <w:p w14:paraId="3D16287C" w14:textId="77777777" w:rsidR="00C80161" w:rsidRDefault="006103DA" w:rsidP="008A2692">
            <w:pPr>
              <w:rPr>
                <w:rFonts w:eastAsia="Times New Roman"/>
                <w:szCs w:val="24"/>
                <w:lang w:val="nl-NL" w:eastAsia="nl-NL"/>
              </w:rPr>
            </w:pPr>
            <w:r>
              <w:rPr>
                <w:rFonts w:eastAsia="Times New Roman"/>
                <w:szCs w:val="24"/>
                <w:lang w:val="nl-NL" w:eastAsia="nl-NL"/>
              </w:rPr>
              <w:t>Tom van Den Berghe</w:t>
            </w:r>
          </w:p>
          <w:p w14:paraId="094CF1E5" w14:textId="784F293C" w:rsidR="00E8150F" w:rsidRPr="00C952FE" w:rsidRDefault="00E8150F" w:rsidP="008A2692">
            <w:pPr>
              <w:rPr>
                <w:rFonts w:eastAsia="Times New Roman"/>
                <w:szCs w:val="24"/>
                <w:lang w:val="nl-NL" w:eastAsia="nl-NL"/>
              </w:rPr>
            </w:pPr>
            <w:r>
              <w:rPr>
                <w:rFonts w:eastAsia="Times New Roman"/>
                <w:szCs w:val="24"/>
                <w:lang w:val="nl-NL" w:eastAsia="nl-NL"/>
              </w:rPr>
              <w:t xml:space="preserve">Johan </w:t>
            </w:r>
            <w:proofErr w:type="spellStart"/>
            <w:r>
              <w:rPr>
                <w:rFonts w:eastAsia="Times New Roman"/>
                <w:szCs w:val="24"/>
                <w:lang w:val="nl-NL" w:eastAsia="nl-NL"/>
              </w:rPr>
              <w:t>Depuydt</w:t>
            </w:r>
            <w:proofErr w:type="spellEnd"/>
          </w:p>
        </w:tc>
      </w:tr>
      <w:tr w:rsidR="00E77FAC" w14:paraId="0175392D" w14:textId="77777777" w:rsidTr="008A2692">
        <w:trPr>
          <w:trHeight w:val="1935"/>
        </w:trPr>
        <w:tc>
          <w:tcPr>
            <w:tcW w:w="2249" w:type="dxa"/>
            <w:shd w:val="clear" w:color="auto" w:fill="auto"/>
          </w:tcPr>
          <w:p w14:paraId="60799B2C" w14:textId="6BD227D6" w:rsidR="008A2692" w:rsidRPr="00C952FE" w:rsidRDefault="000C22C3" w:rsidP="008A2692">
            <w:pPr>
              <w:rPr>
                <w:rFonts w:eastAsia="Times New Roman"/>
                <w:b/>
                <w:szCs w:val="24"/>
                <w:lang w:val="nl-NL" w:eastAsia="nl-NL"/>
              </w:rPr>
            </w:pPr>
            <w:r w:rsidRPr="00C952FE">
              <w:rPr>
                <w:rFonts w:eastAsia="Times New Roman"/>
                <w:b/>
                <w:szCs w:val="24"/>
                <w:lang w:val="nl-NL" w:eastAsia="nl-NL"/>
              </w:rPr>
              <w:t>Schoolraad</w:t>
            </w:r>
          </w:p>
        </w:tc>
        <w:tc>
          <w:tcPr>
            <w:tcW w:w="6398" w:type="dxa"/>
            <w:shd w:val="clear" w:color="auto" w:fill="auto"/>
          </w:tcPr>
          <w:p w14:paraId="3442C013" w14:textId="0EB378FD" w:rsidR="008A2692" w:rsidRPr="00C952FE" w:rsidRDefault="000C22C3" w:rsidP="008A2692">
            <w:pPr>
              <w:rPr>
                <w:rFonts w:eastAsia="Times New Roman"/>
                <w:szCs w:val="24"/>
                <w:lang w:val="nl-NL" w:eastAsia="nl-NL"/>
              </w:rPr>
            </w:pPr>
            <w:r w:rsidRPr="00C952FE">
              <w:rPr>
                <w:rFonts w:eastAsia="Times New Roman"/>
                <w:szCs w:val="24"/>
                <w:lang w:val="nl-NL" w:eastAsia="nl-NL"/>
              </w:rPr>
              <w:t>Voorzitter:</w:t>
            </w:r>
            <w:r w:rsidR="005D7CFA">
              <w:rPr>
                <w:rFonts w:eastAsia="Times New Roman"/>
                <w:szCs w:val="24"/>
                <w:lang w:val="nl-NL" w:eastAsia="nl-NL"/>
              </w:rPr>
              <w:t xml:space="preserve"> Philippe Coucke</w:t>
            </w:r>
          </w:p>
          <w:p w14:paraId="7FCF719D" w14:textId="452D40E4" w:rsidR="008A2692" w:rsidRPr="00C952FE" w:rsidRDefault="000C22C3" w:rsidP="008A2692">
            <w:pPr>
              <w:rPr>
                <w:rFonts w:eastAsia="Times New Roman"/>
                <w:szCs w:val="24"/>
                <w:lang w:val="nl-NL" w:eastAsia="nl-NL"/>
              </w:rPr>
            </w:pPr>
            <w:r w:rsidRPr="00C952FE">
              <w:rPr>
                <w:rFonts w:eastAsia="Times New Roman"/>
                <w:szCs w:val="24"/>
                <w:lang w:val="nl-NL" w:eastAsia="nl-NL"/>
              </w:rPr>
              <w:t>Contactgegevens voorzitter:</w:t>
            </w:r>
            <w:r w:rsidR="005D7CFA">
              <w:rPr>
                <w:rFonts w:eastAsia="Times New Roman"/>
                <w:szCs w:val="24"/>
                <w:lang w:val="nl-NL" w:eastAsia="nl-NL"/>
              </w:rPr>
              <w:t xml:space="preserve"> </w:t>
            </w:r>
            <w:r w:rsidR="00526F5C">
              <w:rPr>
                <w:rFonts w:eastAsia="Times New Roman"/>
                <w:szCs w:val="24"/>
                <w:lang w:val="nl-NL" w:eastAsia="nl-NL"/>
              </w:rPr>
              <w:t>philippe.coucke@telenet.be</w:t>
            </w:r>
          </w:p>
          <w:p w14:paraId="544696A2" w14:textId="117E81A0" w:rsidR="008A2692" w:rsidRPr="00C952FE" w:rsidRDefault="000C22C3" w:rsidP="008A2692">
            <w:pPr>
              <w:rPr>
                <w:rFonts w:eastAsia="Times New Roman"/>
                <w:szCs w:val="24"/>
                <w:lang w:val="nl-NL" w:eastAsia="nl-NL"/>
              </w:rPr>
            </w:pPr>
            <w:r w:rsidRPr="00C952FE">
              <w:rPr>
                <w:rFonts w:eastAsia="Times New Roman"/>
                <w:szCs w:val="24"/>
                <w:lang w:val="nl-NL" w:eastAsia="nl-NL"/>
              </w:rPr>
              <w:t>Oudergeleding:</w:t>
            </w:r>
            <w:r w:rsidR="005D7CFA">
              <w:rPr>
                <w:rFonts w:eastAsia="Times New Roman"/>
                <w:szCs w:val="24"/>
                <w:lang w:val="nl-NL" w:eastAsia="nl-NL"/>
              </w:rPr>
              <w:t xml:space="preserve"> </w:t>
            </w:r>
            <w:r w:rsidR="00CC304B">
              <w:rPr>
                <w:rFonts w:eastAsia="Times New Roman"/>
                <w:szCs w:val="24"/>
                <w:lang w:val="nl-NL" w:eastAsia="nl-NL"/>
              </w:rPr>
              <w:t>Philippe Coucke</w:t>
            </w:r>
            <w:r w:rsidR="005D7CFA">
              <w:rPr>
                <w:rFonts w:eastAsia="Times New Roman"/>
                <w:szCs w:val="24"/>
                <w:lang w:val="nl-NL" w:eastAsia="nl-NL"/>
              </w:rPr>
              <w:t xml:space="preserve"> en</w:t>
            </w:r>
            <w:r w:rsidR="0036730F">
              <w:rPr>
                <w:rFonts w:eastAsia="Times New Roman"/>
                <w:szCs w:val="24"/>
                <w:lang w:val="nl-NL" w:eastAsia="nl-NL"/>
              </w:rPr>
              <w:t xml:space="preserve"> </w:t>
            </w:r>
            <w:proofErr w:type="spellStart"/>
            <w:r w:rsidR="00024959">
              <w:rPr>
                <w:rFonts w:eastAsia="Times New Roman"/>
                <w:szCs w:val="24"/>
                <w:lang w:val="nl-NL" w:eastAsia="nl-NL"/>
              </w:rPr>
              <w:t>Liselot</w:t>
            </w:r>
            <w:proofErr w:type="spellEnd"/>
            <w:r w:rsidR="00024959">
              <w:rPr>
                <w:rFonts w:eastAsia="Times New Roman"/>
                <w:szCs w:val="24"/>
                <w:lang w:val="nl-NL" w:eastAsia="nl-NL"/>
              </w:rPr>
              <w:t xml:space="preserve"> </w:t>
            </w:r>
            <w:proofErr w:type="spellStart"/>
            <w:r w:rsidR="00024959">
              <w:rPr>
                <w:rFonts w:eastAsia="Times New Roman"/>
                <w:szCs w:val="24"/>
                <w:lang w:val="nl-NL" w:eastAsia="nl-NL"/>
              </w:rPr>
              <w:t>Allijns</w:t>
            </w:r>
            <w:proofErr w:type="spellEnd"/>
          </w:p>
          <w:p w14:paraId="330DB5C5" w14:textId="34DA855E" w:rsidR="008A2692" w:rsidRPr="00C952FE" w:rsidRDefault="000C22C3" w:rsidP="008A2692">
            <w:pPr>
              <w:rPr>
                <w:rFonts w:eastAsia="Times New Roman"/>
                <w:szCs w:val="24"/>
                <w:lang w:val="nl-NL" w:eastAsia="nl-NL"/>
              </w:rPr>
            </w:pPr>
            <w:r w:rsidRPr="00C952FE">
              <w:rPr>
                <w:rFonts w:eastAsia="Times New Roman"/>
                <w:szCs w:val="24"/>
                <w:lang w:val="nl-NL" w:eastAsia="nl-NL"/>
              </w:rPr>
              <w:t>Personeelsgeleding:</w:t>
            </w:r>
            <w:r w:rsidR="00CC304B">
              <w:rPr>
                <w:rFonts w:eastAsia="Times New Roman"/>
                <w:szCs w:val="24"/>
                <w:lang w:val="nl-NL" w:eastAsia="nl-NL"/>
              </w:rPr>
              <w:t xml:space="preserve"> Sigrid </w:t>
            </w:r>
            <w:proofErr w:type="spellStart"/>
            <w:r w:rsidR="00CC304B">
              <w:rPr>
                <w:rFonts w:eastAsia="Times New Roman"/>
                <w:szCs w:val="24"/>
                <w:lang w:val="nl-NL" w:eastAsia="nl-NL"/>
              </w:rPr>
              <w:t>Debrulle</w:t>
            </w:r>
            <w:proofErr w:type="spellEnd"/>
            <w:r w:rsidR="00CC304B">
              <w:rPr>
                <w:rFonts w:eastAsia="Times New Roman"/>
                <w:szCs w:val="24"/>
                <w:lang w:val="nl-NL" w:eastAsia="nl-NL"/>
              </w:rPr>
              <w:t xml:space="preserve"> en </w:t>
            </w:r>
            <w:proofErr w:type="spellStart"/>
            <w:r w:rsidR="00CC304B">
              <w:rPr>
                <w:rFonts w:eastAsia="Times New Roman"/>
                <w:szCs w:val="24"/>
                <w:lang w:val="nl-NL" w:eastAsia="nl-NL"/>
              </w:rPr>
              <w:t>Katelijn</w:t>
            </w:r>
            <w:proofErr w:type="spellEnd"/>
            <w:r w:rsidR="00CC304B">
              <w:rPr>
                <w:rFonts w:eastAsia="Times New Roman"/>
                <w:szCs w:val="24"/>
                <w:lang w:val="nl-NL" w:eastAsia="nl-NL"/>
              </w:rPr>
              <w:t xml:space="preserve"> Baert</w:t>
            </w:r>
          </w:p>
          <w:p w14:paraId="30031624" w14:textId="3E3B32AE" w:rsidR="008A2692" w:rsidRPr="00C952FE" w:rsidRDefault="000C22C3" w:rsidP="008A2692">
            <w:pPr>
              <w:rPr>
                <w:rFonts w:eastAsia="Times New Roman"/>
                <w:szCs w:val="24"/>
                <w:lang w:val="nl-NL" w:eastAsia="nl-NL"/>
              </w:rPr>
            </w:pPr>
            <w:r w:rsidRPr="00C952FE">
              <w:rPr>
                <w:rFonts w:eastAsia="Times New Roman"/>
                <w:szCs w:val="24"/>
                <w:lang w:val="nl-NL" w:eastAsia="nl-NL"/>
              </w:rPr>
              <w:t>Lokale gemeenschap:</w:t>
            </w:r>
            <w:r w:rsidR="00CC304B">
              <w:rPr>
                <w:rFonts w:eastAsia="Times New Roman"/>
                <w:szCs w:val="24"/>
                <w:lang w:val="nl-NL" w:eastAsia="nl-NL"/>
              </w:rPr>
              <w:t xml:space="preserve"> </w:t>
            </w:r>
            <w:proofErr w:type="spellStart"/>
            <w:r w:rsidR="00CC304B">
              <w:rPr>
                <w:rFonts w:eastAsia="Times New Roman"/>
                <w:szCs w:val="24"/>
                <w:lang w:val="nl-NL" w:eastAsia="nl-NL"/>
              </w:rPr>
              <w:t>Lucrèce</w:t>
            </w:r>
            <w:proofErr w:type="spellEnd"/>
            <w:r w:rsidR="00CC304B">
              <w:rPr>
                <w:rFonts w:eastAsia="Times New Roman"/>
                <w:szCs w:val="24"/>
                <w:lang w:val="nl-NL" w:eastAsia="nl-NL"/>
              </w:rPr>
              <w:t xml:space="preserve"> </w:t>
            </w:r>
            <w:proofErr w:type="spellStart"/>
            <w:r w:rsidR="00CC304B">
              <w:rPr>
                <w:rFonts w:eastAsia="Times New Roman"/>
                <w:szCs w:val="24"/>
                <w:lang w:val="nl-NL" w:eastAsia="nl-NL"/>
              </w:rPr>
              <w:t>Falepin</w:t>
            </w:r>
            <w:proofErr w:type="spellEnd"/>
            <w:r w:rsidR="00CC304B">
              <w:rPr>
                <w:rFonts w:eastAsia="Times New Roman"/>
                <w:szCs w:val="24"/>
                <w:lang w:val="nl-NL" w:eastAsia="nl-NL"/>
              </w:rPr>
              <w:t xml:space="preserve"> en Rita </w:t>
            </w:r>
            <w:proofErr w:type="spellStart"/>
            <w:r w:rsidR="00CC304B">
              <w:rPr>
                <w:rFonts w:eastAsia="Times New Roman"/>
                <w:szCs w:val="24"/>
                <w:lang w:val="nl-NL" w:eastAsia="nl-NL"/>
              </w:rPr>
              <w:t>Scheers</w:t>
            </w:r>
            <w:proofErr w:type="spellEnd"/>
          </w:p>
        </w:tc>
      </w:tr>
    </w:tbl>
    <w:p w14:paraId="091F1B83" w14:textId="77777777" w:rsidR="008A2692" w:rsidRDefault="000C22C3" w:rsidP="008A2692">
      <w:pPr>
        <w:pStyle w:val="Kop2"/>
      </w:pPr>
      <w:r>
        <w:lastRenderedPageBreak/>
        <w:t>Met de leerlingen</w:t>
      </w:r>
    </w:p>
    <w:tbl>
      <w:tblPr>
        <w:tblW w:w="0" w:type="auto"/>
        <w:tblLook w:val="01E0" w:firstRow="1" w:lastRow="1" w:firstColumn="1" w:lastColumn="1" w:noHBand="0" w:noVBand="0"/>
      </w:tblPr>
      <w:tblGrid>
        <w:gridCol w:w="2249"/>
        <w:gridCol w:w="6398"/>
      </w:tblGrid>
      <w:tr w:rsidR="00E77FAC" w14:paraId="2C107A90" w14:textId="77777777" w:rsidTr="008A2692">
        <w:tc>
          <w:tcPr>
            <w:tcW w:w="2249" w:type="dxa"/>
            <w:shd w:val="clear" w:color="auto" w:fill="auto"/>
          </w:tcPr>
          <w:p w14:paraId="096F31DB" w14:textId="77777777" w:rsidR="008A2692" w:rsidRPr="0036730F" w:rsidRDefault="000C22C3" w:rsidP="0036730F">
            <w:pPr>
              <w:rPr>
                <w:rFonts w:eastAsia="Times New Roman"/>
                <w:szCs w:val="24"/>
                <w:lang w:val="nl-NL" w:eastAsia="nl-NL"/>
              </w:rPr>
            </w:pPr>
            <w:r w:rsidRPr="0036730F">
              <w:rPr>
                <w:rFonts w:eastAsia="Times New Roman"/>
                <w:szCs w:val="24"/>
                <w:lang w:val="nl-NL" w:eastAsia="nl-NL"/>
              </w:rPr>
              <w:t xml:space="preserve">Leerlingenraad </w:t>
            </w:r>
          </w:p>
        </w:tc>
        <w:tc>
          <w:tcPr>
            <w:tcW w:w="6398" w:type="dxa"/>
            <w:shd w:val="clear" w:color="auto" w:fill="auto"/>
          </w:tcPr>
          <w:p w14:paraId="5D9B5B75" w14:textId="5085CF38" w:rsidR="008A2692" w:rsidRPr="0036730F" w:rsidRDefault="000C22C3" w:rsidP="0036730F">
            <w:pPr>
              <w:rPr>
                <w:rFonts w:eastAsia="Times New Roman"/>
                <w:b/>
                <w:szCs w:val="24"/>
                <w:lang w:val="nl-NL" w:eastAsia="nl-NL"/>
              </w:rPr>
            </w:pPr>
            <w:r w:rsidRPr="0036730F">
              <w:rPr>
                <w:rFonts w:eastAsia="Times New Roman"/>
                <w:szCs w:val="24"/>
                <w:lang w:val="nl-NL" w:eastAsia="nl-NL"/>
              </w:rPr>
              <w:t>Verantwoordelijke leerkracht:</w:t>
            </w:r>
            <w:r w:rsidR="005D7CFA" w:rsidRPr="0036730F">
              <w:rPr>
                <w:rFonts w:eastAsia="Times New Roman"/>
                <w:szCs w:val="24"/>
                <w:lang w:val="nl-NL" w:eastAsia="nl-NL"/>
              </w:rPr>
              <w:t xml:space="preserve"> Wim </w:t>
            </w:r>
            <w:proofErr w:type="spellStart"/>
            <w:r w:rsidR="005D7CFA" w:rsidRPr="0036730F">
              <w:rPr>
                <w:rFonts w:eastAsia="Times New Roman"/>
                <w:szCs w:val="24"/>
                <w:lang w:val="nl-NL" w:eastAsia="nl-NL"/>
              </w:rPr>
              <w:t>Verfaillie</w:t>
            </w:r>
            <w:proofErr w:type="spellEnd"/>
          </w:p>
        </w:tc>
      </w:tr>
    </w:tbl>
    <w:p w14:paraId="0F3A9EBD" w14:textId="77777777" w:rsidR="008A2692" w:rsidRDefault="000C22C3" w:rsidP="008A2692">
      <w:pPr>
        <w:pStyle w:val="Kop2"/>
      </w:pPr>
      <w:r>
        <w:t>Met externen</w:t>
      </w:r>
    </w:p>
    <w:tbl>
      <w:tblPr>
        <w:tblW w:w="0" w:type="auto"/>
        <w:tblLook w:val="01E0" w:firstRow="1" w:lastRow="1" w:firstColumn="1" w:lastColumn="1" w:noHBand="0" w:noVBand="0"/>
      </w:tblPr>
      <w:tblGrid>
        <w:gridCol w:w="2249"/>
        <w:gridCol w:w="6398"/>
      </w:tblGrid>
      <w:tr w:rsidR="00E77FAC" w14:paraId="5ECE9709" w14:textId="77777777" w:rsidTr="008A2692">
        <w:tc>
          <w:tcPr>
            <w:tcW w:w="2249" w:type="dxa"/>
            <w:shd w:val="clear" w:color="auto" w:fill="auto"/>
          </w:tcPr>
          <w:p w14:paraId="56E86385" w14:textId="77777777" w:rsidR="008A2692" w:rsidRPr="00C952FE" w:rsidRDefault="000C22C3" w:rsidP="008A2692">
            <w:pPr>
              <w:rPr>
                <w:rFonts w:eastAsia="Times New Roman"/>
                <w:szCs w:val="24"/>
                <w:lang w:val="nl-NL" w:eastAsia="nl-NL"/>
              </w:rPr>
            </w:pPr>
            <w:r w:rsidRPr="00C952FE">
              <w:rPr>
                <w:rFonts w:eastAsia="Times New Roman"/>
                <w:b/>
                <w:szCs w:val="24"/>
                <w:lang w:val="nl-NL" w:eastAsia="nl-NL"/>
              </w:rPr>
              <w:t>Centrum voor Leerlingbegeleiding (CLB)</w:t>
            </w:r>
          </w:p>
        </w:tc>
        <w:tc>
          <w:tcPr>
            <w:tcW w:w="6398" w:type="dxa"/>
            <w:shd w:val="clear" w:color="auto" w:fill="auto"/>
          </w:tcPr>
          <w:p w14:paraId="2C3EBB43" w14:textId="3645B298" w:rsidR="008A2692" w:rsidRPr="00C952FE" w:rsidRDefault="000C22C3" w:rsidP="008A2692">
            <w:pPr>
              <w:rPr>
                <w:rFonts w:eastAsia="Times New Roman"/>
                <w:szCs w:val="24"/>
                <w:lang w:val="nl-NL" w:eastAsia="nl-NL"/>
              </w:rPr>
            </w:pPr>
            <w:r w:rsidRPr="00C952FE">
              <w:rPr>
                <w:rFonts w:eastAsia="Times New Roman"/>
                <w:szCs w:val="24"/>
                <w:lang w:val="nl-NL" w:eastAsia="nl-NL"/>
              </w:rPr>
              <w:t>Onze sch</w:t>
            </w:r>
            <w:r w:rsidR="00783FD0">
              <w:rPr>
                <w:rFonts w:eastAsia="Times New Roman"/>
                <w:szCs w:val="24"/>
                <w:lang w:val="nl-NL" w:eastAsia="nl-NL"/>
              </w:rPr>
              <w:t xml:space="preserve">ool werkt samen met het CLB </w:t>
            </w:r>
            <w:proofErr w:type="spellStart"/>
            <w:r w:rsidR="00783FD0">
              <w:rPr>
                <w:rFonts w:eastAsia="Times New Roman"/>
                <w:szCs w:val="24"/>
                <w:lang w:val="nl-NL" w:eastAsia="nl-NL"/>
              </w:rPr>
              <w:t>Groeninge</w:t>
            </w:r>
            <w:proofErr w:type="spellEnd"/>
            <w:r w:rsidR="00783FD0">
              <w:rPr>
                <w:rFonts w:eastAsia="Times New Roman"/>
                <w:szCs w:val="24"/>
                <w:lang w:val="nl-NL" w:eastAsia="nl-NL"/>
              </w:rPr>
              <w:t xml:space="preserve">: </w:t>
            </w:r>
          </w:p>
          <w:p w14:paraId="7DA2B9ED" w14:textId="77777777" w:rsidR="008A2692" w:rsidRDefault="000C22C3" w:rsidP="008A2692">
            <w:pPr>
              <w:rPr>
                <w:rFonts w:eastAsia="Times New Roman"/>
                <w:szCs w:val="24"/>
                <w:lang w:val="en-US" w:eastAsia="nl-NL"/>
              </w:rPr>
            </w:pPr>
            <w:proofErr w:type="spellStart"/>
            <w:r w:rsidRPr="00C952FE">
              <w:rPr>
                <w:rFonts w:eastAsia="Times New Roman"/>
                <w:szCs w:val="24"/>
                <w:lang w:val="en-US" w:eastAsia="nl-NL"/>
              </w:rPr>
              <w:t>Adres</w:t>
            </w:r>
            <w:proofErr w:type="spellEnd"/>
            <w:r w:rsidRPr="00C952FE">
              <w:rPr>
                <w:rFonts w:eastAsia="Times New Roman"/>
                <w:szCs w:val="24"/>
                <w:lang w:val="en-US" w:eastAsia="nl-NL"/>
              </w:rPr>
              <w:t>:</w:t>
            </w:r>
            <w:r w:rsidR="00783FD0">
              <w:rPr>
                <w:rFonts w:eastAsia="Times New Roman"/>
                <w:szCs w:val="24"/>
                <w:lang w:val="en-US" w:eastAsia="nl-NL"/>
              </w:rPr>
              <w:t xml:space="preserve"> </w:t>
            </w:r>
            <w:proofErr w:type="spellStart"/>
            <w:r w:rsidR="00783FD0">
              <w:rPr>
                <w:rFonts w:eastAsia="Times New Roman"/>
                <w:szCs w:val="24"/>
                <w:lang w:val="en-US" w:eastAsia="nl-NL"/>
              </w:rPr>
              <w:t>Kasteelstraat</w:t>
            </w:r>
            <w:proofErr w:type="spellEnd"/>
            <w:r w:rsidR="00783FD0">
              <w:rPr>
                <w:rFonts w:eastAsia="Times New Roman"/>
                <w:szCs w:val="24"/>
                <w:lang w:val="en-US" w:eastAsia="nl-NL"/>
              </w:rPr>
              <w:t xml:space="preserve"> 27, 8500 Kortrijk</w:t>
            </w:r>
          </w:p>
          <w:p w14:paraId="2AE13C4C" w14:textId="77777777" w:rsidR="00783FD0" w:rsidRDefault="00783FD0" w:rsidP="008A2692">
            <w:pPr>
              <w:rPr>
                <w:rFonts w:eastAsia="Times New Roman"/>
                <w:szCs w:val="24"/>
                <w:lang w:val="en-US" w:eastAsia="nl-NL"/>
              </w:rPr>
            </w:pPr>
            <w:r>
              <w:rPr>
                <w:rFonts w:eastAsia="Times New Roman"/>
                <w:szCs w:val="24"/>
                <w:lang w:val="en-US" w:eastAsia="nl-NL"/>
              </w:rPr>
              <w:t>Tel: 056 24 09 11</w:t>
            </w:r>
          </w:p>
          <w:p w14:paraId="44241231" w14:textId="1007C4A9" w:rsidR="00783FD0" w:rsidRPr="00C952FE" w:rsidRDefault="00783FD0" w:rsidP="008A2692">
            <w:pPr>
              <w:rPr>
                <w:rFonts w:eastAsia="Times New Roman"/>
                <w:szCs w:val="24"/>
                <w:lang w:val="en-US" w:eastAsia="nl-NL"/>
              </w:rPr>
            </w:pPr>
            <w:r>
              <w:rPr>
                <w:rFonts w:eastAsia="Times New Roman"/>
                <w:szCs w:val="24"/>
                <w:lang w:val="en-US" w:eastAsia="nl-NL"/>
              </w:rPr>
              <w:t>E-mail: Kortrijk@clb-net.be</w:t>
            </w:r>
          </w:p>
          <w:p w14:paraId="7B35ECE9" w14:textId="6F95C57A" w:rsidR="008A2692" w:rsidRPr="00C952FE" w:rsidRDefault="000C22C3" w:rsidP="008A2692">
            <w:pPr>
              <w:rPr>
                <w:rFonts w:eastAsia="Times New Roman"/>
                <w:szCs w:val="24"/>
                <w:lang w:val="en-US" w:eastAsia="nl-NL"/>
              </w:rPr>
            </w:pPr>
            <w:proofErr w:type="spellStart"/>
            <w:r w:rsidRPr="00C952FE">
              <w:rPr>
                <w:rFonts w:eastAsia="Times New Roman"/>
                <w:szCs w:val="24"/>
                <w:lang w:val="en-US" w:eastAsia="nl-NL"/>
              </w:rPr>
              <w:t>Contactpersoon</w:t>
            </w:r>
            <w:proofErr w:type="spellEnd"/>
            <w:r w:rsidRPr="00C952FE">
              <w:rPr>
                <w:rFonts w:eastAsia="Times New Roman"/>
                <w:szCs w:val="24"/>
                <w:lang w:val="en-US" w:eastAsia="nl-NL"/>
              </w:rPr>
              <w:t xml:space="preserve"> CLB:</w:t>
            </w:r>
            <w:r w:rsidR="005D7CFA">
              <w:rPr>
                <w:rFonts w:eastAsia="Times New Roman"/>
                <w:szCs w:val="24"/>
                <w:lang w:val="en-US" w:eastAsia="nl-NL"/>
              </w:rPr>
              <w:t xml:space="preserve"> </w:t>
            </w:r>
            <w:proofErr w:type="spellStart"/>
            <w:r w:rsidR="007D3478">
              <w:rPr>
                <w:rFonts w:eastAsia="Times New Roman"/>
                <w:szCs w:val="24"/>
                <w:lang w:val="en-US" w:eastAsia="nl-NL"/>
              </w:rPr>
              <w:t>Veerle</w:t>
            </w:r>
            <w:proofErr w:type="spellEnd"/>
            <w:r w:rsidR="007D3478">
              <w:rPr>
                <w:rFonts w:eastAsia="Times New Roman"/>
                <w:szCs w:val="24"/>
                <w:lang w:val="en-US" w:eastAsia="nl-NL"/>
              </w:rPr>
              <w:t xml:space="preserve"> </w:t>
            </w:r>
            <w:proofErr w:type="spellStart"/>
            <w:r w:rsidR="007D3478">
              <w:rPr>
                <w:rFonts w:eastAsia="Times New Roman"/>
                <w:szCs w:val="24"/>
                <w:lang w:val="en-US" w:eastAsia="nl-NL"/>
              </w:rPr>
              <w:t>Castrique</w:t>
            </w:r>
            <w:proofErr w:type="spellEnd"/>
          </w:p>
        </w:tc>
      </w:tr>
    </w:tbl>
    <w:p w14:paraId="36851FCB" w14:textId="36DAB2F3" w:rsidR="008A2692" w:rsidRDefault="000C22C3" w:rsidP="008A2692">
      <w:pPr>
        <w:rPr>
          <w:rFonts w:eastAsia="Times New Roman"/>
          <w:szCs w:val="24"/>
          <w:lang w:val="nl-NL" w:eastAsia="nl-NL"/>
        </w:rPr>
      </w:pPr>
      <w:r w:rsidRPr="00C952FE">
        <w:rPr>
          <w:rFonts w:eastAsia="Times New Roman"/>
          <w:szCs w:val="24"/>
          <w:lang w:val="nl-NL" w:eastAsia="nl-NL"/>
        </w:rPr>
        <w:t>Voor je rechten en plichten bij het CLB bekijk de infobrochure onderwijsregelgeving punt 2.</w:t>
      </w:r>
      <w:r>
        <w:rPr>
          <w:rFonts w:eastAsia="Times New Roman"/>
          <w:szCs w:val="24"/>
          <w:lang w:val="nl-NL" w:eastAsia="nl-NL"/>
        </w:rPr>
        <w:br/>
      </w:r>
      <w:r w:rsidRPr="00C952FE">
        <w:rPr>
          <w:rFonts w:eastAsia="Times New Roman"/>
          <w:szCs w:val="24"/>
          <w:lang w:val="nl-NL" w:eastAsia="nl-NL"/>
        </w:rPr>
        <w:t>Je bent verplicht om mee te werken aan medische onderzoeken en bij problematis</w:t>
      </w:r>
      <w:r>
        <w:rPr>
          <w:rFonts w:eastAsia="Times New Roman"/>
          <w:szCs w:val="24"/>
          <w:lang w:val="nl-NL" w:eastAsia="nl-NL"/>
        </w:rPr>
        <w:t>che afwezigheden van het kind (z</w:t>
      </w:r>
      <w:r w:rsidRPr="00C952FE">
        <w:rPr>
          <w:rFonts w:eastAsia="Times New Roman"/>
          <w:szCs w:val="24"/>
          <w:lang w:val="nl-NL" w:eastAsia="nl-NL"/>
        </w:rPr>
        <w:t>ie ook engagementsverklaring). Je kan rechtstreeks beroep doen op het CLB. Het CLB werkt gratis en discreet.</w:t>
      </w:r>
    </w:p>
    <w:p w14:paraId="2C217B53" w14:textId="77777777" w:rsidR="008A2692" w:rsidRDefault="008A2692" w:rsidP="008A2692">
      <w:pPr>
        <w:rPr>
          <w:rFonts w:eastAsia="Times New Roman"/>
          <w:szCs w:val="24"/>
          <w:lang w:val="nl-NL" w:eastAsia="nl-NL"/>
        </w:rPr>
      </w:pPr>
    </w:p>
    <w:tbl>
      <w:tblPr>
        <w:tblW w:w="9072" w:type="dxa"/>
        <w:tblLook w:val="01E0" w:firstRow="1" w:lastRow="1" w:firstColumn="1" w:lastColumn="1" w:noHBand="0" w:noVBand="0"/>
      </w:tblPr>
      <w:tblGrid>
        <w:gridCol w:w="2552"/>
        <w:gridCol w:w="6520"/>
      </w:tblGrid>
      <w:tr w:rsidR="00E77FAC" w14:paraId="1EA863A2" w14:textId="77777777" w:rsidTr="005D7CFA">
        <w:tc>
          <w:tcPr>
            <w:tcW w:w="2552" w:type="dxa"/>
            <w:shd w:val="clear" w:color="auto" w:fill="auto"/>
          </w:tcPr>
          <w:p w14:paraId="1B84EB0F" w14:textId="77777777" w:rsidR="008A2692" w:rsidRPr="00430A90" w:rsidRDefault="000C22C3" w:rsidP="008A2692">
            <w:pPr>
              <w:jc w:val="both"/>
              <w:rPr>
                <w:rFonts w:eastAsia="Times New Roman"/>
                <w:szCs w:val="24"/>
                <w:lang w:val="nl-NL" w:eastAsia="nl-NL"/>
              </w:rPr>
            </w:pPr>
            <w:r w:rsidRPr="005D7CFA">
              <w:rPr>
                <w:rFonts w:eastAsia="Times New Roman"/>
                <w:b/>
                <w:szCs w:val="24"/>
                <w:lang w:val="nl-NL" w:eastAsia="nl-NL"/>
              </w:rPr>
              <w:t>Ondersteuningsnetwerk</w:t>
            </w:r>
          </w:p>
        </w:tc>
        <w:tc>
          <w:tcPr>
            <w:tcW w:w="6520" w:type="dxa"/>
            <w:shd w:val="clear" w:color="auto" w:fill="auto"/>
          </w:tcPr>
          <w:p w14:paraId="553A5200" w14:textId="4B935F4C" w:rsidR="008A2692" w:rsidRPr="00430A90" w:rsidRDefault="000C22C3" w:rsidP="008A2692">
            <w:pPr>
              <w:jc w:val="both"/>
              <w:rPr>
                <w:rFonts w:eastAsia="Times New Roman"/>
                <w:szCs w:val="24"/>
                <w:lang w:val="nl-NL" w:eastAsia="nl-NL"/>
              </w:rPr>
            </w:pPr>
            <w:r w:rsidRPr="005D7CFA">
              <w:rPr>
                <w:rFonts w:eastAsia="Times New Roman"/>
                <w:szCs w:val="24"/>
                <w:lang w:val="nl-NL" w:eastAsia="nl-NL"/>
              </w:rPr>
              <w:t xml:space="preserve">Onze school is aangesloten bij het ondersteuningsnetwerk: </w:t>
            </w:r>
            <w:r w:rsidR="00237894">
              <w:rPr>
                <w:rFonts w:eastAsia="Times New Roman"/>
                <w:szCs w:val="24"/>
                <w:lang w:val="nl-NL" w:eastAsia="nl-NL"/>
              </w:rPr>
              <w:br/>
            </w:r>
            <w:r w:rsidR="00241954" w:rsidRPr="005D7CFA">
              <w:rPr>
                <w:rFonts w:eastAsia="Times New Roman"/>
                <w:szCs w:val="24"/>
                <w:lang w:val="nl-NL" w:eastAsia="nl-NL"/>
              </w:rPr>
              <w:t>Zuid – regio West-Vlaanderen</w:t>
            </w:r>
          </w:p>
          <w:p w14:paraId="3968A2A4" w14:textId="77777777" w:rsidR="008A2692" w:rsidRDefault="000C22C3" w:rsidP="008A2692">
            <w:pPr>
              <w:jc w:val="both"/>
              <w:rPr>
                <w:rFonts w:eastAsia="Times New Roman"/>
                <w:szCs w:val="24"/>
                <w:shd w:val="clear" w:color="auto" w:fill="FFE599" w:themeFill="accent4" w:themeFillTint="66"/>
                <w:lang w:val="nl-NL" w:eastAsia="nl-NL"/>
              </w:rPr>
            </w:pPr>
            <w:r w:rsidRPr="005D7CFA">
              <w:rPr>
                <w:rFonts w:eastAsia="Times New Roman"/>
                <w:szCs w:val="24"/>
                <w:lang w:val="nl-NL" w:eastAsia="nl-NL"/>
              </w:rPr>
              <w:t>Adres:</w:t>
            </w:r>
            <w:r w:rsidR="00241954" w:rsidRPr="005D7CFA">
              <w:rPr>
                <w:rFonts w:eastAsia="Times New Roman"/>
                <w:szCs w:val="24"/>
                <w:lang w:val="nl-NL" w:eastAsia="nl-NL"/>
              </w:rPr>
              <w:t xml:space="preserve"> Kouter Kortrijk, Beekstraat 113 B, 8500 Kortrijk</w:t>
            </w:r>
          </w:p>
          <w:p w14:paraId="7E3442D8" w14:textId="77777777" w:rsidR="008A2692" w:rsidRPr="00430A90" w:rsidRDefault="000C22C3" w:rsidP="008A2692">
            <w:pPr>
              <w:jc w:val="both"/>
              <w:rPr>
                <w:rFonts w:eastAsia="Times New Roman"/>
                <w:szCs w:val="24"/>
                <w:lang w:val="nl-NL" w:eastAsia="nl-NL"/>
              </w:rPr>
            </w:pPr>
            <w:r w:rsidRPr="005D7CFA">
              <w:rPr>
                <w:rFonts w:eastAsia="Times New Roman"/>
                <w:szCs w:val="24"/>
                <w:lang w:val="nl-NL" w:eastAsia="nl-NL"/>
              </w:rPr>
              <w:t>Voor algemene vragen over ondersteuning en specifieke vragen over de ondersteuning van je kind kan je terecht bij volgend aanspreekpunt voor ouders:</w:t>
            </w:r>
          </w:p>
          <w:p w14:paraId="007E5088" w14:textId="5707D39E" w:rsidR="008A2692" w:rsidRDefault="00241954" w:rsidP="008A2692">
            <w:pPr>
              <w:jc w:val="both"/>
              <w:rPr>
                <w:rFonts w:eastAsia="Times New Roman"/>
                <w:szCs w:val="24"/>
                <w:shd w:val="clear" w:color="auto" w:fill="FFE599" w:themeFill="accent4" w:themeFillTint="66"/>
                <w:lang w:val="nl-NL" w:eastAsia="nl-NL"/>
              </w:rPr>
            </w:pPr>
            <w:proofErr w:type="gramStart"/>
            <w:r w:rsidRPr="005D7CFA">
              <w:rPr>
                <w:rFonts w:eastAsia="Times New Roman"/>
                <w:szCs w:val="24"/>
                <w:lang w:val="nl-NL" w:eastAsia="nl-NL"/>
              </w:rPr>
              <w:t>info@netwerkzuid.be</w:t>
            </w:r>
            <w:proofErr w:type="gramEnd"/>
          </w:p>
          <w:p w14:paraId="35F54D6F" w14:textId="10F77634" w:rsidR="00241954" w:rsidRPr="00430A90" w:rsidRDefault="00241954" w:rsidP="008A2692">
            <w:pPr>
              <w:jc w:val="both"/>
              <w:rPr>
                <w:rFonts w:eastAsia="Times New Roman"/>
                <w:szCs w:val="24"/>
                <w:lang w:val="nl-NL" w:eastAsia="nl-NL"/>
              </w:rPr>
            </w:pPr>
          </w:p>
        </w:tc>
      </w:tr>
    </w:tbl>
    <w:p w14:paraId="3D02FC31" w14:textId="05D17644" w:rsidR="008A2692" w:rsidRDefault="000C22C3" w:rsidP="008A2692">
      <w:pPr>
        <w:pStyle w:val="Kop2"/>
      </w:pPr>
      <w:r>
        <w:t>Nuttige adressen</w:t>
      </w:r>
    </w:p>
    <w:tbl>
      <w:tblPr>
        <w:tblW w:w="0" w:type="auto"/>
        <w:tblLook w:val="01E0" w:firstRow="1" w:lastRow="1" w:firstColumn="1" w:lastColumn="1" w:noHBand="0" w:noVBand="0"/>
      </w:tblPr>
      <w:tblGrid>
        <w:gridCol w:w="3119"/>
        <w:gridCol w:w="5782"/>
      </w:tblGrid>
      <w:tr w:rsidR="00E77FAC" w14:paraId="146E1CC9" w14:textId="77777777" w:rsidTr="008A2692">
        <w:tc>
          <w:tcPr>
            <w:tcW w:w="3119" w:type="dxa"/>
            <w:shd w:val="clear" w:color="auto" w:fill="auto"/>
          </w:tcPr>
          <w:p w14:paraId="3691C270" w14:textId="77777777" w:rsidR="008A2692" w:rsidRPr="00CD0FB4" w:rsidRDefault="000C22C3" w:rsidP="008A2692">
            <w:pPr>
              <w:rPr>
                <w:rFonts w:eastAsia="Times New Roman"/>
                <w:b/>
                <w:szCs w:val="24"/>
                <w:u w:val="single"/>
                <w:lang w:val="nl-NL" w:eastAsia="nl-NL"/>
              </w:rPr>
            </w:pPr>
            <w:r w:rsidRPr="00CD0FB4">
              <w:rPr>
                <w:rFonts w:eastAsia="Times New Roman"/>
                <w:b/>
                <w:szCs w:val="24"/>
                <w:lang w:val="nl-NL" w:eastAsia="nl-NL"/>
              </w:rPr>
              <w:t>Lokaal Overlegplatform</w:t>
            </w:r>
          </w:p>
        </w:tc>
        <w:tc>
          <w:tcPr>
            <w:tcW w:w="5782" w:type="dxa"/>
            <w:shd w:val="clear" w:color="auto" w:fill="auto"/>
          </w:tcPr>
          <w:p w14:paraId="10DD05FA" w14:textId="46F013C2" w:rsidR="008A2692" w:rsidRPr="00241954" w:rsidRDefault="000C22C3" w:rsidP="00241954">
            <w:pPr>
              <w:spacing w:after="0"/>
              <w:rPr>
                <w:shd w:val="clear" w:color="auto" w:fill="FFE599" w:themeFill="accent4" w:themeFillTint="66"/>
              </w:rPr>
            </w:pPr>
            <w:r w:rsidRPr="005D7CFA">
              <w:t>Contactpersoon:</w:t>
            </w:r>
            <w:r w:rsidR="00241954" w:rsidRPr="005D7CFA">
              <w:t xml:space="preserve"> Marianne Bogaert</w:t>
            </w:r>
          </w:p>
          <w:p w14:paraId="0A3AFFA5" w14:textId="69C9491A" w:rsidR="008A2692" w:rsidRPr="00241954" w:rsidRDefault="00241954" w:rsidP="008A2692">
            <w:pPr>
              <w:rPr>
                <w:shd w:val="clear" w:color="auto" w:fill="FFE599" w:themeFill="accent4" w:themeFillTint="66"/>
              </w:rPr>
            </w:pPr>
            <w:r w:rsidRPr="005D7CFA">
              <w:t>Mailadres</w:t>
            </w:r>
            <w:r w:rsidR="000C22C3" w:rsidRPr="005D7CFA">
              <w:t>:</w:t>
            </w:r>
            <w:r w:rsidRPr="005D7CFA">
              <w:t xml:space="preserve"> marianne.bogaert@ond.vlaanderen.be</w:t>
            </w:r>
          </w:p>
        </w:tc>
      </w:tr>
      <w:tr w:rsidR="00E77FAC" w14:paraId="6587D725" w14:textId="77777777" w:rsidTr="008A2692">
        <w:tc>
          <w:tcPr>
            <w:tcW w:w="3119" w:type="dxa"/>
            <w:shd w:val="clear" w:color="auto" w:fill="auto"/>
          </w:tcPr>
          <w:p w14:paraId="5F52F534" w14:textId="77777777" w:rsidR="008A2692" w:rsidRPr="00CD0FB4" w:rsidRDefault="000C22C3" w:rsidP="008A2692">
            <w:pPr>
              <w:rPr>
                <w:rFonts w:eastAsia="Times New Roman"/>
                <w:b/>
                <w:szCs w:val="24"/>
                <w:u w:val="single"/>
                <w:lang w:val="nl-NL" w:eastAsia="nl-NL"/>
              </w:rPr>
            </w:pPr>
            <w:r w:rsidRPr="00CD0FB4">
              <w:rPr>
                <w:rFonts w:eastAsia="Times New Roman"/>
                <w:b/>
                <w:szCs w:val="24"/>
                <w:lang w:val="nl-NL" w:eastAsia="nl-NL"/>
              </w:rPr>
              <w:t>Klachtencommissie Katholiek Onderwijs Vlaanderen</w:t>
            </w:r>
          </w:p>
        </w:tc>
        <w:tc>
          <w:tcPr>
            <w:tcW w:w="5782" w:type="dxa"/>
            <w:shd w:val="clear" w:color="auto" w:fill="auto"/>
          </w:tcPr>
          <w:p w14:paraId="0C95AFD9" w14:textId="77777777" w:rsidR="008A2692" w:rsidRPr="00C952FE" w:rsidRDefault="000C22C3" w:rsidP="008A2692">
            <w:pPr>
              <w:rPr>
                <w:rFonts w:eastAsia="Times New Roman"/>
                <w:szCs w:val="24"/>
                <w:lang w:eastAsia="nl-NL"/>
              </w:rPr>
            </w:pPr>
            <w:r w:rsidRPr="00C952FE">
              <w:rPr>
                <w:rFonts w:eastAsia="Times New Roman"/>
                <w:szCs w:val="24"/>
                <w:lang w:val="nl-NL" w:eastAsia="nl-NL"/>
              </w:rPr>
              <w:t>Klachtencommissie Katholiek Onderwijs Vlaanderen</w:t>
            </w:r>
            <w:r w:rsidRPr="00C952FE">
              <w:rPr>
                <w:rFonts w:eastAsia="Times New Roman"/>
                <w:szCs w:val="24"/>
                <w:lang w:val="nl-NL" w:eastAsia="nl-NL"/>
              </w:rPr>
              <w:br/>
            </w:r>
            <w:proofErr w:type="spellStart"/>
            <w:r w:rsidRPr="00C952FE">
              <w:rPr>
                <w:rFonts w:eastAsia="Times New Roman"/>
                <w:szCs w:val="24"/>
                <w:lang w:val="nl-NL" w:eastAsia="nl-NL"/>
              </w:rPr>
              <w:t>Guimardstraat</w:t>
            </w:r>
            <w:proofErr w:type="spellEnd"/>
            <w:r w:rsidRPr="00C952FE">
              <w:rPr>
                <w:rFonts w:eastAsia="Times New Roman"/>
                <w:szCs w:val="24"/>
                <w:lang w:val="nl-NL" w:eastAsia="nl-NL"/>
              </w:rPr>
              <w:t xml:space="preserve"> 1</w:t>
            </w:r>
            <w:r w:rsidRPr="00C952FE">
              <w:rPr>
                <w:rFonts w:eastAsia="Times New Roman"/>
                <w:szCs w:val="24"/>
                <w:lang w:val="nl-NL" w:eastAsia="nl-NL"/>
              </w:rPr>
              <w:br/>
              <w:t>1040 Brussel</w:t>
            </w:r>
            <w:r w:rsidRPr="00C952FE">
              <w:rPr>
                <w:rFonts w:eastAsia="Times New Roman"/>
                <w:szCs w:val="24"/>
                <w:lang w:val="nl-NL" w:eastAsia="nl-NL"/>
              </w:rPr>
              <w:br/>
            </w:r>
            <w:r w:rsidRPr="00F9465F">
              <w:rPr>
                <w:rFonts w:eastAsia="Times New Roman"/>
                <w:szCs w:val="24"/>
                <w:lang w:val="nl-NL" w:eastAsia="nl-NL"/>
              </w:rPr>
              <w:t>02 507 08 72</w:t>
            </w:r>
            <w:r w:rsidRPr="00C952FE">
              <w:rPr>
                <w:rFonts w:eastAsia="Times New Roman"/>
                <w:szCs w:val="24"/>
                <w:lang w:val="nl-NL" w:eastAsia="nl-NL"/>
              </w:rPr>
              <w:br/>
            </w:r>
            <w:proofErr w:type="spellStart"/>
            <w:r w:rsidRPr="00F9465F">
              <w:rPr>
                <w:rFonts w:eastAsia="Times New Roman"/>
                <w:szCs w:val="24"/>
                <w:lang w:val="nl-NL" w:eastAsia="nl-NL"/>
              </w:rPr>
              <w:t>klachten@katholiekonderwijs.vlaanderen</w:t>
            </w:r>
            <w:proofErr w:type="spellEnd"/>
          </w:p>
        </w:tc>
      </w:tr>
      <w:tr w:rsidR="00E77FAC" w14:paraId="03307C5D" w14:textId="77777777" w:rsidTr="008A2692">
        <w:tc>
          <w:tcPr>
            <w:tcW w:w="3119" w:type="dxa"/>
            <w:shd w:val="clear" w:color="auto" w:fill="auto"/>
          </w:tcPr>
          <w:p w14:paraId="275592F0" w14:textId="77777777" w:rsidR="008A2692" w:rsidRPr="00CD0FB4" w:rsidRDefault="000C22C3" w:rsidP="008A2692">
            <w:pPr>
              <w:rPr>
                <w:rFonts w:eastAsia="Times New Roman"/>
                <w:b/>
                <w:szCs w:val="24"/>
                <w:u w:val="single"/>
                <w:lang w:val="fr-BE" w:eastAsia="nl-NL"/>
              </w:rPr>
            </w:pPr>
            <w:r w:rsidRPr="00CD0FB4">
              <w:rPr>
                <w:rFonts w:eastAsia="Times New Roman"/>
                <w:b/>
                <w:szCs w:val="24"/>
                <w:lang w:val="nl-NL" w:eastAsia="nl-NL"/>
              </w:rPr>
              <w:t>Commissie inzake Leerlingenrechten</w:t>
            </w:r>
          </w:p>
        </w:tc>
        <w:tc>
          <w:tcPr>
            <w:tcW w:w="5782" w:type="dxa"/>
            <w:shd w:val="clear" w:color="auto" w:fill="auto"/>
          </w:tcPr>
          <w:p w14:paraId="18F2DBA1" w14:textId="77777777" w:rsidR="008A2692" w:rsidRDefault="000C22C3" w:rsidP="008A2692">
            <w:pPr>
              <w:spacing w:after="0"/>
            </w:pPr>
            <w:r w:rsidRPr="005D7CFA">
              <w:t>Vlaamse Overheid</w:t>
            </w:r>
          </w:p>
          <w:p w14:paraId="37E06C2E" w14:textId="77777777" w:rsidR="008A2692" w:rsidRDefault="000C22C3" w:rsidP="008A2692">
            <w:pPr>
              <w:spacing w:after="0"/>
            </w:pPr>
            <w:r w:rsidRPr="005D7CFA">
              <w:t>Agentschap voor onderwijsdiensten - AgODi</w:t>
            </w:r>
          </w:p>
          <w:p w14:paraId="37A2FF7F" w14:textId="77777777" w:rsidR="008A2692" w:rsidRPr="00386616" w:rsidRDefault="000C22C3" w:rsidP="008A2692">
            <w:r w:rsidRPr="005D7CFA">
              <w:t>Secretariaat commissie inzake Leerlingenrechten</w:t>
            </w:r>
            <w:r w:rsidRPr="005D7CFA">
              <w:br/>
              <w:t>t.a.v. Ingrid Hugelier (Basisonderwijs)</w:t>
            </w:r>
            <w:r w:rsidRPr="005D7CFA">
              <w:br/>
              <w:t xml:space="preserve">H. Consciencegebouw </w:t>
            </w:r>
            <w:r w:rsidRPr="005D7CFA">
              <w:br/>
              <w:t xml:space="preserve">Koning Albert-II laan 15, </w:t>
            </w:r>
            <w:r w:rsidRPr="005D7CFA">
              <w:rPr>
                <w:rFonts w:eastAsia="Times New Roman"/>
                <w:strike/>
                <w:szCs w:val="24"/>
                <w:lang w:val="nl-NL" w:eastAsia="nl-NL"/>
              </w:rPr>
              <w:t>lokaal 4M11</w:t>
            </w:r>
            <w:r w:rsidRPr="005D7CFA">
              <w:br/>
            </w:r>
            <w:r w:rsidRPr="005D7CFA">
              <w:lastRenderedPageBreak/>
              <w:t>1210 Brussel</w:t>
            </w:r>
            <w:r w:rsidRPr="005D7CFA">
              <w:br/>
              <w:t>02 553 93 83</w:t>
            </w:r>
            <w:r w:rsidRPr="00386616">
              <w:br/>
              <w:t>commissie.leerlingenrechten@vlaanderen.be</w:t>
            </w:r>
          </w:p>
        </w:tc>
      </w:tr>
      <w:tr w:rsidR="00E77FAC" w14:paraId="24C9343F" w14:textId="77777777" w:rsidTr="008A2692">
        <w:tc>
          <w:tcPr>
            <w:tcW w:w="3119" w:type="dxa"/>
            <w:shd w:val="clear" w:color="auto" w:fill="auto"/>
          </w:tcPr>
          <w:p w14:paraId="761FAB5D" w14:textId="77777777" w:rsidR="008A2692" w:rsidRPr="00CD0FB4" w:rsidRDefault="000C22C3" w:rsidP="008A2692">
            <w:pPr>
              <w:rPr>
                <w:rFonts w:eastAsia="Times New Roman"/>
                <w:b/>
                <w:szCs w:val="24"/>
                <w:u w:val="single"/>
                <w:lang w:val="fr-BE" w:eastAsia="nl-NL"/>
              </w:rPr>
            </w:pPr>
            <w:r w:rsidRPr="00CD0FB4">
              <w:rPr>
                <w:rFonts w:eastAsia="Times New Roman"/>
                <w:b/>
                <w:szCs w:val="24"/>
                <w:lang w:val="nl-NL" w:eastAsia="nl-NL"/>
              </w:rPr>
              <w:lastRenderedPageBreak/>
              <w:t>Commissie Zorgvuldig Bestuur</w:t>
            </w:r>
          </w:p>
        </w:tc>
        <w:tc>
          <w:tcPr>
            <w:tcW w:w="5782" w:type="dxa"/>
            <w:shd w:val="clear" w:color="auto" w:fill="auto"/>
          </w:tcPr>
          <w:p w14:paraId="37FDF5BD" w14:textId="77777777" w:rsidR="008A2692" w:rsidRPr="000A2D02" w:rsidRDefault="000C22C3" w:rsidP="008A2692">
            <w:pPr>
              <w:spacing w:after="0"/>
            </w:pPr>
            <w:r w:rsidRPr="005D7CFA">
              <w:rPr>
                <w:rFonts w:eastAsia="Times New Roman"/>
                <w:szCs w:val="24"/>
                <w:lang w:val="nl-NL" w:eastAsia="nl-NL"/>
              </w:rPr>
              <w:t>Vlaamse Overheid</w:t>
            </w:r>
            <w:r w:rsidRPr="005D7CFA">
              <w:rPr>
                <w:rFonts w:eastAsia="Times New Roman"/>
                <w:lang w:val="nl-NL" w:eastAsia="nl-NL"/>
              </w:rPr>
              <w:br/>
            </w:r>
            <w:r w:rsidRPr="005D7CFA">
              <w:t>Agentschap voor onderwijsdiensten - AgODi</w:t>
            </w:r>
            <w:r w:rsidRPr="005D7CFA">
              <w:rPr>
                <w:rFonts w:eastAsia="Times New Roman"/>
                <w:lang w:val="nl-NL" w:eastAsia="nl-NL"/>
              </w:rPr>
              <w:br/>
            </w:r>
            <w:proofErr w:type="spellStart"/>
            <w:r w:rsidRPr="005D7CFA">
              <w:rPr>
                <w:rFonts w:eastAsia="Times New Roman"/>
                <w:lang w:val="nl-NL" w:eastAsia="nl-NL"/>
              </w:rPr>
              <w:t>t.a.v</w:t>
            </w:r>
            <w:proofErr w:type="spellEnd"/>
            <w:r w:rsidRPr="005D7CFA">
              <w:rPr>
                <w:rFonts w:eastAsia="Times New Roman"/>
                <w:lang w:val="nl-NL" w:eastAsia="nl-NL"/>
              </w:rPr>
              <w:t xml:space="preserve"> Marleen </w:t>
            </w:r>
            <w:proofErr w:type="spellStart"/>
            <w:r w:rsidRPr="005D7CFA">
              <w:rPr>
                <w:rFonts w:eastAsia="Times New Roman"/>
                <w:lang w:val="nl-NL" w:eastAsia="nl-NL"/>
              </w:rPr>
              <w:t>Broucke</w:t>
            </w:r>
            <w:proofErr w:type="spellEnd"/>
            <w:r w:rsidRPr="005D7CFA">
              <w:rPr>
                <w:rFonts w:eastAsia="Times New Roman"/>
                <w:lang w:val="nl-NL" w:eastAsia="nl-NL"/>
              </w:rPr>
              <w:br/>
            </w:r>
            <w:r w:rsidRPr="005D7CFA">
              <w:rPr>
                <w:rFonts w:eastAsia="Times New Roman"/>
                <w:strike/>
                <w:szCs w:val="24"/>
                <w:lang w:val="nl-NL" w:eastAsia="nl-NL"/>
              </w:rPr>
              <w:t>Kamer 1C 24</w:t>
            </w:r>
            <w:r w:rsidRPr="00C952FE">
              <w:rPr>
                <w:rFonts w:eastAsia="Times New Roman"/>
                <w:lang w:val="nl-NL" w:eastAsia="nl-NL"/>
              </w:rPr>
              <w:br/>
              <w:t>Koning Albert II-laan 15</w:t>
            </w:r>
            <w:r w:rsidRPr="00C952FE">
              <w:rPr>
                <w:rFonts w:eastAsia="Times New Roman"/>
                <w:lang w:val="nl-NL" w:eastAsia="nl-NL"/>
              </w:rPr>
              <w:br/>
              <w:t>1210 Brussel</w:t>
            </w:r>
            <w:r w:rsidRPr="00C952FE">
              <w:rPr>
                <w:rFonts w:eastAsia="Times New Roman"/>
                <w:lang w:val="nl-NL" w:eastAsia="nl-NL"/>
              </w:rPr>
              <w:br/>
            </w:r>
            <w:r w:rsidRPr="00C952FE">
              <w:rPr>
                <w:rFonts w:eastAsia="Times New Roman"/>
                <w:szCs w:val="24"/>
                <w:lang w:eastAsia="nl-NL"/>
              </w:rPr>
              <w:t>02 553 65 56</w:t>
            </w:r>
            <w:r w:rsidRPr="00C952FE">
              <w:rPr>
                <w:rFonts w:eastAsia="Times New Roman"/>
                <w:szCs w:val="24"/>
                <w:lang w:eastAsia="nl-NL"/>
              </w:rPr>
              <w:br/>
              <w:t>zorgvuldigbestuur.onderwijs@vlaanderen.be</w:t>
            </w:r>
          </w:p>
        </w:tc>
      </w:tr>
    </w:tbl>
    <w:p w14:paraId="55E60D88" w14:textId="77777777" w:rsidR="008A2692" w:rsidRDefault="008A2692" w:rsidP="008A2692">
      <w:pPr>
        <w:sectPr w:rsidR="008A2692" w:rsidSect="008A2692">
          <w:footerReference w:type="even" r:id="rId8"/>
          <w:footerReference w:type="default" r:id="rId9"/>
          <w:footerReference w:type="first" r:id="rId10"/>
          <w:pgSz w:w="11906" w:h="16838"/>
          <w:pgMar w:top="1134" w:right="1134" w:bottom="1134" w:left="1871" w:header="709" w:footer="340" w:gutter="0"/>
          <w:cols w:space="708"/>
          <w:titlePg/>
          <w:docGrid w:linePitch="360"/>
        </w:sectPr>
      </w:pPr>
    </w:p>
    <w:p w14:paraId="62FB5159" w14:textId="624960C9" w:rsidR="008A2692" w:rsidRDefault="000C22C3" w:rsidP="00A2209E">
      <w:pPr>
        <w:pStyle w:val="Kop1"/>
        <w:numPr>
          <w:ilvl w:val="0"/>
          <w:numId w:val="0"/>
        </w:numPr>
        <w:ind w:left="737" w:hanging="737"/>
        <w:rPr>
          <w:rFonts w:eastAsia="Times New Roman"/>
          <w:lang w:eastAsia="nl-NL"/>
        </w:rPr>
      </w:pPr>
      <w:r w:rsidRPr="003A5A0C">
        <w:rPr>
          <w:rFonts w:eastAsia="Times New Roman"/>
          <w:lang w:eastAsia="nl-NL"/>
        </w:rPr>
        <w:lastRenderedPageBreak/>
        <w:t>DEEL II - Pedagogisch project</w:t>
      </w:r>
    </w:p>
    <w:p w14:paraId="1428331B" w14:textId="7F3E3449" w:rsidR="00767370" w:rsidRPr="00767370" w:rsidRDefault="00767370" w:rsidP="00767370">
      <w:pPr>
        <w:spacing w:after="0" w:line="240" w:lineRule="auto"/>
        <w:jc w:val="right"/>
        <w:rPr>
          <w:rFonts w:ascii="Times New Roman" w:eastAsia="Times New Roman" w:hAnsi="Times New Roman" w:cs="Times New Roman"/>
          <w:color w:val="auto"/>
          <w:sz w:val="24"/>
          <w:szCs w:val="24"/>
          <w:lang w:val="nl-NL" w:eastAsia="nl-NL"/>
        </w:rPr>
      </w:pPr>
      <w:r w:rsidRPr="00767370">
        <w:rPr>
          <w:rFonts w:ascii="Calibri" w:eastAsia="Times New Roman" w:hAnsi="Calibri" w:cs="Times New Roman"/>
          <w:b/>
          <w:bCs/>
          <w:noProof/>
          <w:color w:val="000000"/>
          <w:sz w:val="22"/>
          <w:szCs w:val="22"/>
          <w:lang w:val="nl-NL" w:eastAsia="nl-NL"/>
        </w:rPr>
        <w:drawing>
          <wp:inline distT="0" distB="0" distL="0" distR="0" wp14:anchorId="6C806178" wp14:editId="6F11217A">
            <wp:extent cx="908050" cy="1009650"/>
            <wp:effectExtent l="0" t="0" r="0" b="0"/>
            <wp:docPr id="2" name="Afbeelding 2" descr="https://lh4.googleusercontent.com/8-_9j3-UocxWl8A-beukErD8h0VeB0ubxV6CBvhuXiKCX6ggC7WsZ_yhWfWR3ipTdLcgR6hiaF2h3T2k950T-q198iA-Ysf0QyTI56Wael7Wf6ooYl6G8bicaRqfmGDQ6SYQud7BJB5Z3VmF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_9j3-UocxWl8A-beukErD8h0VeB0ubxV6CBvhuXiKCX6ggC7WsZ_yhWfWR3ipTdLcgR6hiaF2h3T2k950T-q198iA-Ysf0QyTI56Wael7Wf6ooYl6G8bicaRqfmGDQ6SYQud7BJB5Z3VmFZ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50" cy="1009650"/>
                    </a:xfrm>
                    <a:prstGeom prst="rect">
                      <a:avLst/>
                    </a:prstGeom>
                    <a:noFill/>
                    <a:ln>
                      <a:noFill/>
                    </a:ln>
                  </pic:spPr>
                </pic:pic>
              </a:graphicData>
            </a:graphic>
          </wp:inline>
        </w:drawing>
      </w:r>
    </w:p>
    <w:p w14:paraId="01F7F12E" w14:textId="77777777" w:rsidR="00767370" w:rsidRPr="00767370" w:rsidRDefault="00767370" w:rsidP="00767370">
      <w:pPr>
        <w:spacing w:after="160" w:line="240" w:lineRule="auto"/>
        <w:rPr>
          <w:rFonts w:cs="Times New Roman"/>
          <w:color w:val="auto"/>
          <w:lang w:val="nl-NL" w:eastAsia="nl-NL"/>
        </w:rPr>
      </w:pPr>
      <w:r w:rsidRPr="00767370">
        <w:rPr>
          <w:rFonts w:cs="Times New Roman"/>
          <w:b/>
          <w:bCs/>
          <w:color w:val="000000"/>
          <w:lang w:val="nl-NL" w:eastAsia="nl-NL"/>
        </w:rPr>
        <w:t>Wie zijn wij?</w:t>
      </w:r>
    </w:p>
    <w:p w14:paraId="1FEC34ED" w14:textId="77777777" w:rsidR="00767370" w:rsidRPr="00767370" w:rsidRDefault="00767370" w:rsidP="00767370">
      <w:pPr>
        <w:spacing w:after="160" w:line="240" w:lineRule="auto"/>
        <w:rPr>
          <w:rFonts w:cs="Times New Roman"/>
          <w:color w:val="auto"/>
          <w:lang w:val="nl-NL" w:eastAsia="nl-NL"/>
        </w:rPr>
      </w:pPr>
      <w:r w:rsidRPr="00767370">
        <w:rPr>
          <w:rFonts w:cs="Times New Roman"/>
          <w:color w:val="000000"/>
          <w:lang w:val="nl-NL" w:eastAsia="nl-NL"/>
        </w:rPr>
        <w:t xml:space="preserve">Vanaf 1 januari 2018 vormen De Vrije Basisscholen </w:t>
      </w:r>
      <w:proofErr w:type="spellStart"/>
      <w:r w:rsidRPr="00767370">
        <w:rPr>
          <w:rFonts w:cs="Times New Roman"/>
          <w:color w:val="000000"/>
          <w:lang w:val="nl-NL" w:eastAsia="nl-NL"/>
        </w:rPr>
        <w:t>Aalbeke</w:t>
      </w:r>
      <w:proofErr w:type="spellEnd"/>
      <w:r w:rsidRPr="00767370">
        <w:rPr>
          <w:rFonts w:cs="Times New Roman"/>
          <w:color w:val="000000"/>
          <w:lang w:val="nl-NL" w:eastAsia="nl-NL"/>
        </w:rPr>
        <w:t xml:space="preserve">, </w:t>
      </w:r>
      <w:proofErr w:type="spellStart"/>
      <w:r w:rsidRPr="00767370">
        <w:rPr>
          <w:rFonts w:cs="Times New Roman"/>
          <w:color w:val="000000"/>
          <w:lang w:val="nl-NL" w:eastAsia="nl-NL"/>
        </w:rPr>
        <w:t>Bellegem</w:t>
      </w:r>
      <w:proofErr w:type="spellEnd"/>
      <w:r w:rsidRPr="00767370">
        <w:rPr>
          <w:rFonts w:cs="Times New Roman"/>
          <w:color w:val="000000"/>
          <w:lang w:val="nl-NL" w:eastAsia="nl-NL"/>
        </w:rPr>
        <w:t xml:space="preserve">, </w:t>
      </w:r>
      <w:proofErr w:type="spellStart"/>
      <w:r w:rsidRPr="00767370">
        <w:rPr>
          <w:rFonts w:cs="Times New Roman"/>
          <w:color w:val="000000"/>
          <w:lang w:val="nl-NL" w:eastAsia="nl-NL"/>
        </w:rPr>
        <w:t>Bissegem</w:t>
      </w:r>
      <w:proofErr w:type="spellEnd"/>
      <w:r w:rsidRPr="00767370">
        <w:rPr>
          <w:rFonts w:cs="Times New Roman"/>
          <w:color w:val="000000"/>
          <w:lang w:val="nl-NL" w:eastAsia="nl-NL"/>
        </w:rPr>
        <w:t xml:space="preserve">, </w:t>
      </w:r>
      <w:proofErr w:type="spellStart"/>
      <w:r w:rsidRPr="00767370">
        <w:rPr>
          <w:rFonts w:cs="Times New Roman"/>
          <w:color w:val="000000"/>
          <w:lang w:val="nl-NL" w:eastAsia="nl-NL"/>
        </w:rPr>
        <w:t>Marke</w:t>
      </w:r>
      <w:proofErr w:type="spellEnd"/>
      <w:r w:rsidRPr="00767370">
        <w:rPr>
          <w:rFonts w:cs="Times New Roman"/>
          <w:color w:val="000000"/>
          <w:lang w:val="nl-NL" w:eastAsia="nl-NL"/>
        </w:rPr>
        <w:t xml:space="preserve">, </w:t>
      </w:r>
      <w:proofErr w:type="spellStart"/>
      <w:r w:rsidRPr="00767370">
        <w:rPr>
          <w:rFonts w:cs="Times New Roman"/>
          <w:color w:val="000000"/>
          <w:lang w:val="nl-NL" w:eastAsia="nl-NL"/>
        </w:rPr>
        <w:t>Rollegem</w:t>
      </w:r>
      <w:proofErr w:type="spellEnd"/>
      <w:r w:rsidRPr="00767370">
        <w:rPr>
          <w:rFonts w:cs="Times New Roman"/>
          <w:color w:val="000000"/>
          <w:lang w:val="nl-NL" w:eastAsia="nl-NL"/>
        </w:rPr>
        <w:t xml:space="preserve">; het Buitengewoon basisonderwijs De Kindervriend </w:t>
      </w:r>
      <w:proofErr w:type="spellStart"/>
      <w:r w:rsidRPr="00767370">
        <w:rPr>
          <w:rFonts w:cs="Times New Roman"/>
          <w:color w:val="000000"/>
          <w:lang w:val="nl-NL" w:eastAsia="nl-NL"/>
        </w:rPr>
        <w:t>Rollegem</w:t>
      </w:r>
      <w:proofErr w:type="spellEnd"/>
      <w:r w:rsidRPr="00767370">
        <w:rPr>
          <w:rFonts w:cs="Times New Roman"/>
          <w:color w:val="000000"/>
          <w:lang w:val="nl-NL" w:eastAsia="nl-NL"/>
        </w:rPr>
        <w:t xml:space="preserve"> (type 2) en het Buitengewoon lager onderwijs De Sprong Kortrijk (type basisaanbod) samen een scholengroep met één Schoolbestuur: de vzw SCOLA.</w:t>
      </w:r>
    </w:p>
    <w:p w14:paraId="43B718F4" w14:textId="77777777" w:rsidR="00767370" w:rsidRPr="00767370" w:rsidRDefault="00767370" w:rsidP="00767370">
      <w:pPr>
        <w:spacing w:after="160" w:line="240" w:lineRule="auto"/>
        <w:rPr>
          <w:rFonts w:cs="Times New Roman"/>
          <w:color w:val="auto"/>
          <w:lang w:val="nl-NL" w:eastAsia="nl-NL"/>
        </w:rPr>
      </w:pPr>
      <w:r w:rsidRPr="00767370">
        <w:rPr>
          <w:rFonts w:cs="Times New Roman"/>
          <w:color w:val="000000"/>
          <w:lang w:val="nl-NL" w:eastAsia="nl-NL"/>
        </w:rPr>
        <w:t xml:space="preserve">Het zijn allemaal scholen die het katholiek onderwijs en de christelijke opvoeding voor onze kinderen tussen 2,5 en 13 jaar uit de regio Kortrijk inrichten en willen bevorderen. </w:t>
      </w:r>
    </w:p>
    <w:p w14:paraId="6245239A" w14:textId="77777777" w:rsidR="00767370" w:rsidRPr="00767370" w:rsidRDefault="00767370" w:rsidP="00767370">
      <w:pPr>
        <w:spacing w:after="0" w:line="240" w:lineRule="auto"/>
        <w:rPr>
          <w:rFonts w:eastAsia="Times New Roman" w:cs="Times New Roman"/>
          <w:color w:val="auto"/>
          <w:lang w:val="nl-NL" w:eastAsia="nl-NL"/>
        </w:rPr>
      </w:pPr>
    </w:p>
    <w:p w14:paraId="1173B86B" w14:textId="77777777" w:rsidR="00767370" w:rsidRPr="00767370" w:rsidRDefault="00767370" w:rsidP="00767370">
      <w:pPr>
        <w:spacing w:after="160" w:line="240" w:lineRule="auto"/>
        <w:rPr>
          <w:rFonts w:cs="Times New Roman"/>
          <w:color w:val="auto"/>
          <w:lang w:val="nl-NL" w:eastAsia="nl-NL"/>
        </w:rPr>
      </w:pPr>
      <w:r w:rsidRPr="00767370">
        <w:rPr>
          <w:rFonts w:cs="Times New Roman"/>
          <w:b/>
          <w:bCs/>
          <w:color w:val="000000"/>
          <w:lang w:val="nl-NL" w:eastAsia="nl-NL"/>
        </w:rPr>
        <w:t xml:space="preserve">Wat is onze MISSIE? </w:t>
      </w:r>
    </w:p>
    <w:p w14:paraId="1F76A2CF"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wil als schoolbestuur streven naar </w:t>
      </w:r>
      <w:proofErr w:type="spellStart"/>
      <w:proofErr w:type="gramStart"/>
      <w:r w:rsidRPr="00767370">
        <w:rPr>
          <w:rFonts w:cs="Times New Roman"/>
          <w:color w:val="000000"/>
          <w:lang w:val="nl-NL" w:eastAsia="nl-NL"/>
        </w:rPr>
        <w:t>verbondenheid,wederzijdse</w:t>
      </w:r>
      <w:proofErr w:type="spellEnd"/>
      <w:proofErr w:type="gramEnd"/>
      <w:r w:rsidRPr="00767370">
        <w:rPr>
          <w:rFonts w:cs="Times New Roman"/>
          <w:color w:val="000000"/>
          <w:lang w:val="nl-NL" w:eastAsia="nl-NL"/>
        </w:rPr>
        <w:t xml:space="preserve"> steun en duurzaamheid. Daartoe biedt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een ondersteunend platform aan om haar scholen bij te staan in het realiseren van hun schooleigen opvoedingsproject en waakt over haar scholen over het behoud van het christelijk karakter en de uitvoering ervan. </w:t>
      </w:r>
    </w:p>
    <w:p w14:paraId="2550B30C" w14:textId="77777777" w:rsidR="00767370" w:rsidRPr="00767370" w:rsidRDefault="00767370" w:rsidP="00767370">
      <w:pPr>
        <w:spacing w:after="160" w:line="240" w:lineRule="auto"/>
        <w:rPr>
          <w:rFonts w:cs="Times New Roman"/>
          <w:color w:val="auto"/>
          <w:lang w:val="nl-NL" w:eastAsia="nl-NL"/>
        </w:rPr>
      </w:pPr>
      <w:r w:rsidRPr="00767370">
        <w:rPr>
          <w:rFonts w:cs="Times New Roman"/>
          <w:color w:val="000000"/>
          <w:lang w:val="nl-NL" w:eastAsia="nl-NL"/>
        </w:rPr>
        <w:t>Aan elk kind aangepast en kwaliteitsvol onderwijs aanbieden, staat centraal. Hierbij wordt rekening gehouden met de richtlijnen van de Vlaamse Overheid en de richtlijnen van het Katholiek Onderwijs Vlaanderen waarbij we denken aan de Opdrachtverklaring van het Katholiek Basisonderwijs en haar leerplan.</w:t>
      </w:r>
    </w:p>
    <w:p w14:paraId="23F190A7" w14:textId="77777777" w:rsidR="00767370" w:rsidRPr="00767370" w:rsidRDefault="00767370" w:rsidP="00767370">
      <w:pPr>
        <w:spacing w:after="160" w:line="240" w:lineRule="auto"/>
        <w:rPr>
          <w:rFonts w:cs="Times New Roman"/>
          <w:color w:val="auto"/>
          <w:lang w:val="nl-NL" w:eastAsia="nl-NL"/>
        </w:rPr>
      </w:pPr>
      <w:r w:rsidRPr="00767370">
        <w:rPr>
          <w:rFonts w:cs="Times New Roman"/>
          <w:color w:val="000000"/>
          <w:lang w:val="nl-NL" w:eastAsia="nl-NL"/>
        </w:rPr>
        <w:t xml:space="preserve">Daarnaast wil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er ook voor zorgen dat elk kind, in de mate van het mogelijke, in zijn eigen buurt terecht kan in een school van de vzw. </w:t>
      </w:r>
    </w:p>
    <w:p w14:paraId="0547207A" w14:textId="77777777" w:rsidR="00767370" w:rsidRPr="00767370" w:rsidRDefault="00767370" w:rsidP="00767370">
      <w:pPr>
        <w:spacing w:after="240" w:line="240" w:lineRule="auto"/>
        <w:rPr>
          <w:rFonts w:eastAsia="Times New Roman" w:cs="Times New Roman"/>
          <w:color w:val="auto"/>
          <w:lang w:val="nl-NL" w:eastAsia="nl-NL"/>
        </w:rPr>
      </w:pPr>
    </w:p>
    <w:p w14:paraId="14B59894" w14:textId="77777777" w:rsidR="00767370" w:rsidRPr="00767370" w:rsidRDefault="00767370" w:rsidP="00767370">
      <w:pPr>
        <w:spacing w:after="160" w:line="240" w:lineRule="auto"/>
        <w:rPr>
          <w:rFonts w:cs="Times New Roman"/>
          <w:color w:val="auto"/>
          <w:lang w:val="nl-NL" w:eastAsia="nl-NL"/>
        </w:rPr>
      </w:pPr>
      <w:r w:rsidRPr="00767370">
        <w:rPr>
          <w:rFonts w:cs="Times New Roman"/>
          <w:b/>
          <w:bCs/>
          <w:color w:val="000000"/>
          <w:lang w:val="nl-NL" w:eastAsia="nl-NL"/>
        </w:rPr>
        <w:t>Wat is onze VISIE?</w:t>
      </w:r>
    </w:p>
    <w:p w14:paraId="15AB1858" w14:textId="77777777" w:rsidR="00767370" w:rsidRPr="00767370" w:rsidRDefault="00767370" w:rsidP="00767370">
      <w:pPr>
        <w:spacing w:after="160" w:line="240" w:lineRule="auto"/>
        <w:rPr>
          <w:rFonts w:cs="Times New Roman"/>
          <w:color w:val="auto"/>
          <w:lang w:val="nl-NL" w:eastAsia="nl-NL"/>
        </w:rPr>
      </w:pPr>
      <w:r w:rsidRPr="00767370">
        <w:rPr>
          <w:rFonts w:cs="Times New Roman"/>
          <w:color w:val="000000"/>
          <w:lang w:val="nl-NL" w:eastAsia="nl-NL"/>
        </w:rPr>
        <w:t xml:space="preserve">Wat wil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ten dienste van haar scholen bereiken?</w:t>
      </w:r>
    </w:p>
    <w:p w14:paraId="5FD1B2BF"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wil de samenwerking tussen haar scholen verhogen. Efficiënter werken en de beschikbare middelen optimaal inzetten, is een belangrijk streefdoel. Daarnaast wil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de draagkracht van de scholen vergroten. </w:t>
      </w:r>
    </w:p>
    <w:p w14:paraId="0AC32DDE"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zet daarvoor alle middelen in om de uitdagingen van de toekomst met deskundigheid en vertrouwen te kunnen aangaan. Kwaliteit verzekeren, gelijke kansen garanderen, tegemoetkomen aan hogere efficiëntie-eisen zijn de doelstellingen van de nieuwe vzw. Tot die uitdagingen behoren ook de verdiepende sociale problemen, de vele verwachtingen van de samenleving.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heeft de ambitie om vol vertrouwen en in dialoog met iedereen te bouwen aan goed, degelijk onderwijs op maat van elk kind.</w:t>
      </w:r>
    </w:p>
    <w:p w14:paraId="7CC36760"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bouwt een organisatiestructuur uit waarbij schoolbestuur, directie en personeel tot een kwaliteitsvolle werking kunnen komen voor elk beleidsdomein. </w:t>
      </w:r>
    </w:p>
    <w:p w14:paraId="6F61C3E2"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streeft er enerzijds naar werkwijzen op elkaar af te stemmen en diensten te centraliseren waar dat mogelijk en/of opportuun is. Anderzijds zal zij ruimte laten voor elke afzonderlijke school om haar identiteit en plaatselijke invulling te bewaren. De grote beleidslijnen zijn voor alle scholen gelijk, specifieke zaken kunnen wel nog per school worden beslist.</w:t>
      </w:r>
    </w:p>
    <w:p w14:paraId="14A4B89B"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draagt zorg voor de schoolloopbaan van haar personeelsleden binnen het kader van hun schoolopdracht. </w:t>
      </w:r>
    </w:p>
    <w:p w14:paraId="0E4ABD65"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wil voor elke leerling een passend aanbod binnen de scholen van de vzw voorzien. </w:t>
      </w:r>
    </w:p>
    <w:p w14:paraId="6450902D"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lastRenderedPageBreak/>
        <w:t>Scola</w:t>
      </w:r>
      <w:proofErr w:type="spellEnd"/>
      <w:r w:rsidRPr="00767370">
        <w:rPr>
          <w:rFonts w:cs="Times New Roman"/>
          <w:color w:val="000000"/>
          <w:lang w:val="nl-NL" w:eastAsia="nl-NL"/>
        </w:rPr>
        <w:t xml:space="preserve"> wil ook elk schooleigen pedagogisch project ondersteunen. De directeurs en hun teams zullen zich meer kunnen concentreren op de lokale invulling van hun pedagogisch project. Dat zal voor elke school een project zijn:</w:t>
      </w:r>
    </w:p>
    <w:p w14:paraId="01B7E8F1"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leerlingen ‘Zin in leven, zin in leren’ krijgen;</w:t>
      </w:r>
    </w:p>
    <w:p w14:paraId="077009D2"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een goede, kindvriendelijke en uitdagende leeromgeving het welbevinden van kinderen verhoogt en de totale ontplooiing van de kinderen stimuleert;</w:t>
      </w:r>
    </w:p>
    <w:p w14:paraId="70356D78"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ruimte is voor dialoog en creativiteit;</w:t>
      </w:r>
    </w:p>
    <w:p w14:paraId="4CB57D8F"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grenzen naast veiligheid en geborgenheid ook ruimte bieden voor initiatief en vernieuwing;</w:t>
      </w:r>
    </w:p>
    <w:p w14:paraId="699EB3EF"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de positieve kracht van het Katholieke geloof in het hele onderwijsgebeuren zichtbaar is;</w:t>
      </w:r>
    </w:p>
    <w:p w14:paraId="0869C1A0"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goed opgeleide en bekwame leerkrachten onze leerlingen met de grootste zorg omringen;</w:t>
      </w:r>
    </w:p>
    <w:p w14:paraId="5C35DCE2"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ook het welbevinden en de professionaliteit van alle personeelsleden een belangrijke factor voor goed onderwijs en een goede opvoeding zijn;</w:t>
      </w:r>
    </w:p>
    <w:p w14:paraId="1967A810"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alles in het werk gesteld wordt om van de school een ‘thuis’ te maken voor alle betrokkenen;</w:t>
      </w:r>
    </w:p>
    <w:p w14:paraId="38A73F1C" w14:textId="77777777" w:rsidR="00767370" w:rsidRPr="00767370" w:rsidRDefault="00767370" w:rsidP="004B00D7">
      <w:pPr>
        <w:numPr>
          <w:ilvl w:val="1"/>
          <w:numId w:val="15"/>
        </w:numPr>
        <w:spacing w:after="160" w:line="240" w:lineRule="auto"/>
        <w:textAlignment w:val="baseline"/>
        <w:rPr>
          <w:rFonts w:cs="Times New Roman"/>
          <w:color w:val="000000"/>
          <w:lang w:val="nl-NL" w:eastAsia="nl-NL"/>
        </w:rPr>
      </w:pPr>
      <w:proofErr w:type="gramStart"/>
      <w:r w:rsidRPr="00767370">
        <w:rPr>
          <w:rFonts w:cs="Times New Roman"/>
          <w:color w:val="000000"/>
          <w:lang w:val="nl-NL" w:eastAsia="nl-NL"/>
        </w:rPr>
        <w:t>waarin</w:t>
      </w:r>
      <w:proofErr w:type="gramEnd"/>
      <w:r w:rsidRPr="00767370">
        <w:rPr>
          <w:rFonts w:cs="Times New Roman"/>
          <w:color w:val="000000"/>
          <w:lang w:val="nl-NL" w:eastAsia="nl-NL"/>
        </w:rPr>
        <w:t xml:space="preserve"> het waardevolle van de traditie geborgen blijft; het versterkende van de vernieuwing meegenomen wordt.</w:t>
      </w:r>
    </w:p>
    <w:p w14:paraId="032CF216" w14:textId="77777777" w:rsidR="00767370" w:rsidRPr="00767370" w:rsidRDefault="00767370" w:rsidP="00767370">
      <w:pPr>
        <w:spacing w:after="240" w:line="240" w:lineRule="auto"/>
        <w:rPr>
          <w:rFonts w:eastAsia="Times New Roman" w:cs="Times New Roman"/>
          <w:color w:val="auto"/>
          <w:lang w:val="nl-NL" w:eastAsia="nl-NL"/>
        </w:rPr>
      </w:pPr>
      <w:r w:rsidRPr="00767370">
        <w:rPr>
          <w:rFonts w:eastAsia="Times New Roman" w:cs="Times New Roman"/>
          <w:color w:val="auto"/>
          <w:lang w:val="nl-NL" w:eastAsia="nl-NL"/>
        </w:rPr>
        <w:br/>
      </w:r>
    </w:p>
    <w:p w14:paraId="6E4FF275" w14:textId="6C3CC915" w:rsidR="00767370" w:rsidRPr="00767370" w:rsidRDefault="00767370" w:rsidP="00767370">
      <w:pPr>
        <w:spacing w:after="160" w:line="240" w:lineRule="auto"/>
        <w:rPr>
          <w:rFonts w:cs="Times New Roman"/>
          <w:color w:val="auto"/>
          <w:lang w:val="nl-NL" w:eastAsia="nl-NL"/>
        </w:rPr>
      </w:pPr>
      <w:r w:rsidRPr="00767370">
        <w:rPr>
          <w:rFonts w:cs="Times New Roman"/>
          <w:b/>
          <w:bCs/>
          <w:color w:val="000000"/>
          <w:lang w:val="nl-NL" w:eastAsia="nl-NL"/>
        </w:rPr>
        <w:t>Wat is het verhaal van ons LOGO?                              </w:t>
      </w:r>
      <w:r w:rsidRPr="00767370">
        <w:rPr>
          <w:rFonts w:cs="Times New Roman"/>
          <w:b/>
          <w:bCs/>
          <w:noProof/>
          <w:color w:val="000000"/>
          <w:lang w:val="nl-NL" w:eastAsia="nl-NL"/>
        </w:rPr>
        <w:drawing>
          <wp:inline distT="0" distB="0" distL="0" distR="0" wp14:anchorId="27FBCD19" wp14:editId="79527AC5">
            <wp:extent cx="1314450" cy="1466850"/>
            <wp:effectExtent l="0" t="0" r="0" b="0"/>
            <wp:docPr id="3" name="Afbeelding 3" descr="https://lh5.googleusercontent.com/e-FUyFfjrdVSRDPp9Mww3bi1-y4PuvVipcwSWaGR_n0ILN__M7eGDvOlwHPNTwGG_NNuyJaOyd4iGxnVr-OWMHx05YJRbL1epJD197ZtYrzyZjRkRkx_rEan62PaP2fVIZ1oelgEF5kHWSg0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FUyFfjrdVSRDPp9Mww3bi1-y4PuvVipcwSWaGR_n0ILN__M7eGDvOlwHPNTwGG_NNuyJaOyd4iGxnVr-OWMHx05YJRbL1epJD197ZtYrzyZjRkRkx_rEan62PaP2fVIZ1oelgEF5kHWSg0g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466850"/>
                    </a:xfrm>
                    <a:prstGeom prst="rect">
                      <a:avLst/>
                    </a:prstGeom>
                    <a:noFill/>
                    <a:ln>
                      <a:noFill/>
                    </a:ln>
                  </pic:spPr>
                </pic:pic>
              </a:graphicData>
            </a:graphic>
          </wp:inline>
        </w:drawing>
      </w:r>
    </w:p>
    <w:p w14:paraId="0C1562C1" w14:textId="77777777" w:rsidR="00767370" w:rsidRPr="00767370" w:rsidRDefault="00767370" w:rsidP="00767370">
      <w:pPr>
        <w:spacing w:after="0" w:line="240" w:lineRule="auto"/>
        <w:rPr>
          <w:rFonts w:eastAsia="Times New Roman" w:cs="Times New Roman"/>
          <w:color w:val="auto"/>
          <w:lang w:val="nl-NL" w:eastAsia="nl-NL"/>
        </w:rPr>
      </w:pPr>
    </w:p>
    <w:p w14:paraId="2B7A2E0D" w14:textId="77777777" w:rsidR="00767370" w:rsidRPr="00767370" w:rsidRDefault="00767370" w:rsidP="00767370">
      <w:pPr>
        <w:spacing w:before="60" w:after="60" w:line="240" w:lineRule="auto"/>
        <w:rPr>
          <w:rFonts w:cs="Times New Roman"/>
          <w:color w:val="auto"/>
          <w:lang w:val="nl-NL" w:eastAsia="nl-NL"/>
        </w:rPr>
      </w:pPr>
      <w:r w:rsidRPr="00767370">
        <w:rPr>
          <w:rFonts w:cs="Times New Roman"/>
          <w:color w:val="000000"/>
          <w:lang w:val="nl-NL" w:eastAsia="nl-NL"/>
        </w:rPr>
        <w:t xml:space="preserve">De kleuren van het logo van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zijn ook de primaire kleuren van het Katholiek Onderwijs Vlaanderen gezien alle scholen die deel uitmaken van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eigentijdse katholieke basisscholen zijn. </w:t>
      </w:r>
    </w:p>
    <w:p w14:paraId="09457B72" w14:textId="77777777" w:rsidR="00767370" w:rsidRPr="00767370" w:rsidRDefault="00767370" w:rsidP="00767370">
      <w:pPr>
        <w:spacing w:after="0" w:line="240" w:lineRule="auto"/>
        <w:rPr>
          <w:rFonts w:eastAsia="Times New Roman" w:cs="Times New Roman"/>
          <w:color w:val="auto"/>
          <w:lang w:val="nl-NL" w:eastAsia="nl-NL"/>
        </w:rPr>
      </w:pPr>
    </w:p>
    <w:p w14:paraId="499D8C45" w14:textId="77777777" w:rsidR="00767370" w:rsidRPr="00767370" w:rsidRDefault="00767370" w:rsidP="00767370">
      <w:pPr>
        <w:spacing w:before="60" w:after="60" w:line="240" w:lineRule="auto"/>
        <w:rPr>
          <w:rFonts w:cs="Times New Roman"/>
          <w:color w:val="auto"/>
          <w:lang w:val="nl-NL" w:eastAsia="nl-NL"/>
        </w:rPr>
      </w:pPr>
      <w:r w:rsidRPr="00767370">
        <w:rPr>
          <w:rFonts w:cs="Times New Roman"/>
          <w:color w:val="000000"/>
          <w:lang w:val="nl-NL" w:eastAsia="nl-NL"/>
        </w:rPr>
        <w:t xml:space="preserve">Elk van deze kleuren heeft binnen het katholiek onderwijs een eigen betekenis die ook in het logo van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werd toegepast.</w:t>
      </w:r>
    </w:p>
    <w:p w14:paraId="3C1B1453" w14:textId="77777777" w:rsidR="00767370" w:rsidRPr="00767370" w:rsidRDefault="00767370" w:rsidP="00767370">
      <w:pPr>
        <w:spacing w:after="0" w:line="240" w:lineRule="auto"/>
        <w:rPr>
          <w:rFonts w:eastAsia="Times New Roman" w:cs="Times New Roman"/>
          <w:color w:val="auto"/>
          <w:lang w:val="nl-NL" w:eastAsia="nl-NL"/>
        </w:rPr>
      </w:pPr>
    </w:p>
    <w:p w14:paraId="75E78526" w14:textId="77777777" w:rsidR="00767370" w:rsidRPr="00767370" w:rsidRDefault="00767370" w:rsidP="00767370">
      <w:pPr>
        <w:spacing w:before="60" w:after="60" w:line="240" w:lineRule="auto"/>
        <w:rPr>
          <w:rFonts w:cs="Times New Roman"/>
          <w:color w:val="auto"/>
          <w:lang w:val="nl-NL" w:eastAsia="nl-NL"/>
        </w:rPr>
      </w:pPr>
      <w:r w:rsidRPr="00767370">
        <w:rPr>
          <w:rFonts w:cs="Times New Roman"/>
          <w:color w:val="000000"/>
          <w:lang w:val="nl-NL" w:eastAsia="nl-NL"/>
        </w:rPr>
        <w:t xml:space="preserve">Het </w:t>
      </w:r>
      <w:r w:rsidRPr="00767370">
        <w:rPr>
          <w:rFonts w:cs="Times New Roman"/>
          <w:b/>
          <w:bCs/>
          <w:color w:val="000000"/>
          <w:u w:val="single"/>
          <w:lang w:val="nl-NL" w:eastAsia="nl-NL"/>
        </w:rPr>
        <w:t>paars</w:t>
      </w:r>
      <w:r w:rsidRPr="00767370">
        <w:rPr>
          <w:rFonts w:cs="Times New Roman"/>
          <w:color w:val="000000"/>
          <w:lang w:val="nl-NL" w:eastAsia="nl-NL"/>
        </w:rPr>
        <w:t xml:space="preserve"> is de startkleur en staat voor spiritualiteit. </w:t>
      </w:r>
    </w:p>
    <w:p w14:paraId="4DEBEA35" w14:textId="77777777" w:rsidR="00767370" w:rsidRPr="00767370" w:rsidRDefault="00767370" w:rsidP="00767370">
      <w:pPr>
        <w:spacing w:before="60" w:after="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verzorgt onderwijs met een heel specifieke kleur: de katholieke dialoogschool.  </w:t>
      </w:r>
    </w:p>
    <w:p w14:paraId="6E84C034" w14:textId="77777777" w:rsidR="00767370" w:rsidRPr="00767370" w:rsidRDefault="00767370" w:rsidP="00767370">
      <w:pPr>
        <w:spacing w:before="60" w:after="60" w:line="240" w:lineRule="auto"/>
        <w:jc w:val="both"/>
        <w:rPr>
          <w:rFonts w:cs="Times New Roman"/>
          <w:color w:val="auto"/>
          <w:lang w:val="nl-NL" w:eastAsia="nl-NL"/>
        </w:rPr>
      </w:pPr>
      <w:r w:rsidRPr="00767370">
        <w:rPr>
          <w:rFonts w:ascii="MS Mincho" w:eastAsia="MS Mincho" w:hAnsi="MS Mincho" w:cs="MS Mincho"/>
          <w:i/>
          <w:iCs/>
          <w:color w:val="000000"/>
          <w:lang w:val="nl-NL" w:eastAsia="nl-NL"/>
        </w:rPr>
        <w:t>⇒</w:t>
      </w:r>
      <w:r w:rsidRPr="00767370">
        <w:rPr>
          <w:rFonts w:cs="Times New Roman"/>
          <w:i/>
          <w:iCs/>
          <w:color w:val="000000"/>
          <w:lang w:val="nl-NL" w:eastAsia="nl-NL"/>
        </w:rPr>
        <w:t xml:space="preserve"> Elke school zorgt voor een schooleigen christelijke identiteit.</w:t>
      </w:r>
    </w:p>
    <w:p w14:paraId="75CE79A2" w14:textId="77777777" w:rsidR="00767370" w:rsidRPr="00767370" w:rsidRDefault="00767370" w:rsidP="00767370">
      <w:pPr>
        <w:spacing w:after="0" w:line="240" w:lineRule="auto"/>
        <w:rPr>
          <w:rFonts w:eastAsia="Times New Roman" w:cs="Times New Roman"/>
          <w:color w:val="auto"/>
          <w:lang w:val="nl-NL" w:eastAsia="nl-NL"/>
        </w:rPr>
      </w:pPr>
    </w:p>
    <w:p w14:paraId="0D1D27AD" w14:textId="77777777" w:rsidR="00767370" w:rsidRPr="00767370" w:rsidRDefault="00767370" w:rsidP="00767370">
      <w:pPr>
        <w:spacing w:before="60" w:after="60" w:line="240" w:lineRule="auto"/>
        <w:rPr>
          <w:rFonts w:cs="Times New Roman"/>
          <w:color w:val="auto"/>
          <w:lang w:val="nl-NL" w:eastAsia="nl-NL"/>
        </w:rPr>
      </w:pPr>
      <w:r w:rsidRPr="00767370">
        <w:rPr>
          <w:rFonts w:cs="Times New Roman"/>
          <w:color w:val="000000"/>
          <w:lang w:val="nl-NL" w:eastAsia="nl-NL"/>
        </w:rPr>
        <w:t xml:space="preserve">Het </w:t>
      </w:r>
      <w:r w:rsidRPr="00767370">
        <w:rPr>
          <w:rFonts w:cs="Times New Roman"/>
          <w:b/>
          <w:bCs/>
          <w:color w:val="000000"/>
          <w:u w:val="single"/>
          <w:lang w:val="nl-NL" w:eastAsia="nl-NL"/>
        </w:rPr>
        <w:t>oranje</w:t>
      </w:r>
      <w:r w:rsidRPr="00767370">
        <w:rPr>
          <w:rFonts w:cs="Times New Roman"/>
          <w:color w:val="000000"/>
          <w:lang w:val="nl-NL" w:eastAsia="nl-NL"/>
        </w:rPr>
        <w:t xml:space="preserve"> staat voor de </w:t>
      </w:r>
      <w:proofErr w:type="gramStart"/>
      <w:r w:rsidRPr="00767370">
        <w:rPr>
          <w:rFonts w:cs="Times New Roman"/>
          <w:color w:val="000000"/>
          <w:lang w:val="nl-NL" w:eastAsia="nl-NL"/>
        </w:rPr>
        <w:t>innovatie .</w:t>
      </w:r>
      <w:proofErr w:type="gramEnd"/>
      <w:r w:rsidRPr="00767370">
        <w:rPr>
          <w:rFonts w:cs="Times New Roman"/>
          <w:color w:val="000000"/>
          <w:lang w:val="nl-NL" w:eastAsia="nl-NL"/>
        </w:rPr>
        <w:t xml:space="preserve"> </w:t>
      </w:r>
    </w:p>
    <w:p w14:paraId="3287DA03" w14:textId="77777777" w:rsidR="00767370" w:rsidRPr="00767370" w:rsidRDefault="00767370" w:rsidP="00767370">
      <w:pPr>
        <w:spacing w:before="60" w:after="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vertaalt de katholieke inspiratie naar de hedendaagse onderwijscontext, waarbij de kinderen de kans krijgen om zich te ontplooien o.a. via het leerplan “Zin in leven, zin in leren” of kortweg ZILL.</w:t>
      </w:r>
    </w:p>
    <w:p w14:paraId="20C3677B" w14:textId="77777777" w:rsidR="00767370" w:rsidRPr="00767370" w:rsidRDefault="00767370" w:rsidP="00767370">
      <w:pPr>
        <w:spacing w:before="60" w:after="60" w:line="240" w:lineRule="auto"/>
        <w:rPr>
          <w:rFonts w:cs="Times New Roman"/>
          <w:color w:val="auto"/>
          <w:lang w:val="nl-NL" w:eastAsia="nl-NL"/>
        </w:rPr>
      </w:pPr>
      <w:r w:rsidRPr="00767370">
        <w:rPr>
          <w:rFonts w:ascii="MS Mincho" w:eastAsia="MS Mincho" w:hAnsi="MS Mincho" w:cs="MS Mincho"/>
          <w:i/>
          <w:iCs/>
          <w:color w:val="000000"/>
          <w:lang w:val="nl-NL" w:eastAsia="nl-NL"/>
        </w:rPr>
        <w:t>⇒</w:t>
      </w:r>
      <w:r w:rsidRPr="00767370">
        <w:rPr>
          <w:rFonts w:cs="Times New Roman"/>
          <w:i/>
          <w:iCs/>
          <w:color w:val="000000"/>
          <w:lang w:val="nl-NL" w:eastAsia="nl-NL"/>
        </w:rPr>
        <w:t xml:space="preserve"> Elke school werkt aan een stimulerend opvoedingsklimaat en een doeltreffende didactische aanpak vanuit een brede zorg tot ontplooiing van ieder kind.</w:t>
      </w:r>
    </w:p>
    <w:p w14:paraId="03658A9E" w14:textId="77777777" w:rsidR="00767370" w:rsidRPr="00767370" w:rsidRDefault="00767370" w:rsidP="00767370">
      <w:pPr>
        <w:spacing w:after="0" w:line="240" w:lineRule="auto"/>
        <w:rPr>
          <w:rFonts w:eastAsia="Times New Roman" w:cs="Times New Roman"/>
          <w:color w:val="auto"/>
          <w:lang w:val="nl-NL" w:eastAsia="nl-NL"/>
        </w:rPr>
      </w:pPr>
    </w:p>
    <w:p w14:paraId="698373F6" w14:textId="77777777" w:rsidR="00767370" w:rsidRPr="00767370" w:rsidRDefault="00767370" w:rsidP="00767370">
      <w:pPr>
        <w:spacing w:before="60" w:after="60" w:line="240" w:lineRule="auto"/>
        <w:rPr>
          <w:rFonts w:cs="Times New Roman"/>
          <w:color w:val="auto"/>
          <w:lang w:val="nl-NL" w:eastAsia="nl-NL"/>
        </w:rPr>
      </w:pPr>
      <w:proofErr w:type="gramStart"/>
      <w:r w:rsidRPr="00767370">
        <w:rPr>
          <w:rFonts w:cs="Times New Roman"/>
          <w:color w:val="000000"/>
          <w:lang w:val="nl-NL" w:eastAsia="nl-NL"/>
        </w:rPr>
        <w:t>Het  </w:t>
      </w:r>
      <w:r w:rsidRPr="00767370">
        <w:rPr>
          <w:rFonts w:cs="Times New Roman"/>
          <w:b/>
          <w:bCs/>
          <w:color w:val="000000"/>
          <w:u w:val="single"/>
          <w:lang w:val="nl-NL" w:eastAsia="nl-NL"/>
        </w:rPr>
        <w:t>lichtblauw</w:t>
      </w:r>
      <w:proofErr w:type="gramEnd"/>
      <w:r w:rsidRPr="00767370">
        <w:rPr>
          <w:rFonts w:cs="Times New Roman"/>
          <w:color w:val="000000"/>
          <w:lang w:val="nl-NL" w:eastAsia="nl-NL"/>
        </w:rPr>
        <w:t xml:space="preserve"> drukt uit dat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oog heeft voor de traditie. Dit staat voor de basis die al gelegd werd in de ‘oude vzw’s’. Deze basis wordt niet weggegooid, maar wordt gezien als een stevig fundament dat als het ware de krijtlijnen vormt van waaruit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vertrekt.</w:t>
      </w:r>
    </w:p>
    <w:p w14:paraId="730496C8" w14:textId="77777777" w:rsidR="00767370" w:rsidRPr="00767370" w:rsidRDefault="00767370" w:rsidP="00767370">
      <w:pPr>
        <w:spacing w:before="60" w:after="60" w:line="240" w:lineRule="auto"/>
        <w:rPr>
          <w:rFonts w:cs="Times New Roman"/>
          <w:color w:val="auto"/>
          <w:lang w:val="nl-NL" w:eastAsia="nl-NL"/>
        </w:rPr>
      </w:pPr>
      <w:r w:rsidRPr="00767370">
        <w:rPr>
          <w:rFonts w:ascii="MS Mincho" w:eastAsia="MS Mincho" w:hAnsi="MS Mincho" w:cs="MS Mincho"/>
          <w:i/>
          <w:iCs/>
          <w:color w:val="000000"/>
          <w:lang w:val="nl-NL" w:eastAsia="nl-NL"/>
        </w:rPr>
        <w:t>⇒</w:t>
      </w:r>
      <w:r w:rsidRPr="00767370">
        <w:rPr>
          <w:rFonts w:cs="Times New Roman"/>
          <w:i/>
          <w:iCs/>
          <w:color w:val="000000"/>
          <w:lang w:val="nl-NL" w:eastAsia="nl-NL"/>
        </w:rPr>
        <w:t xml:space="preserve"> Elke school streeft naar een geïntegreerd onderwijsinhoudelijk aanbod.</w:t>
      </w:r>
    </w:p>
    <w:p w14:paraId="12195E83" w14:textId="77777777" w:rsidR="00767370" w:rsidRPr="00767370" w:rsidRDefault="00767370" w:rsidP="00767370">
      <w:pPr>
        <w:spacing w:after="0" w:line="240" w:lineRule="auto"/>
        <w:rPr>
          <w:rFonts w:eastAsia="Times New Roman" w:cs="Times New Roman"/>
          <w:color w:val="auto"/>
          <w:lang w:val="nl-NL" w:eastAsia="nl-NL"/>
        </w:rPr>
      </w:pPr>
    </w:p>
    <w:p w14:paraId="724B71C6" w14:textId="77777777" w:rsidR="00767370" w:rsidRPr="00767370" w:rsidRDefault="00767370" w:rsidP="00767370">
      <w:pPr>
        <w:spacing w:before="60" w:after="60" w:line="240" w:lineRule="auto"/>
        <w:rPr>
          <w:rFonts w:cs="Times New Roman"/>
          <w:color w:val="auto"/>
          <w:lang w:val="nl-NL" w:eastAsia="nl-NL"/>
        </w:rPr>
      </w:pPr>
      <w:r w:rsidRPr="00767370">
        <w:rPr>
          <w:rFonts w:cs="Times New Roman"/>
          <w:color w:val="000000"/>
          <w:lang w:val="nl-NL" w:eastAsia="nl-NL"/>
        </w:rPr>
        <w:t xml:space="preserve">Het </w:t>
      </w:r>
      <w:r w:rsidRPr="00767370">
        <w:rPr>
          <w:rFonts w:cs="Times New Roman"/>
          <w:b/>
          <w:bCs/>
          <w:color w:val="000000"/>
          <w:u w:val="single"/>
          <w:lang w:val="nl-NL" w:eastAsia="nl-NL"/>
        </w:rPr>
        <w:t>groen</w:t>
      </w:r>
      <w:r w:rsidRPr="00767370">
        <w:rPr>
          <w:rFonts w:cs="Times New Roman"/>
          <w:color w:val="000000"/>
          <w:lang w:val="nl-NL" w:eastAsia="nl-NL"/>
        </w:rPr>
        <w:t xml:space="preserve"> staat voor duurzaamheid en frisheid. </w:t>
      </w:r>
    </w:p>
    <w:p w14:paraId="53589CE2" w14:textId="77777777" w:rsidR="00767370" w:rsidRPr="00767370" w:rsidRDefault="00767370" w:rsidP="00767370">
      <w:pPr>
        <w:spacing w:before="60" w:after="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wil een organisatie, een bestuur zijn waarop scholen en hun directeurs kunnen bouwen. Dit duidt ook op onze interne dynamiek.</w:t>
      </w:r>
    </w:p>
    <w:p w14:paraId="09876FEF" w14:textId="77777777" w:rsidR="00767370" w:rsidRPr="00767370" w:rsidRDefault="00767370" w:rsidP="00767370">
      <w:pPr>
        <w:spacing w:before="60" w:after="60" w:line="240" w:lineRule="auto"/>
        <w:rPr>
          <w:rFonts w:cs="Times New Roman"/>
          <w:color w:val="auto"/>
          <w:lang w:val="nl-NL" w:eastAsia="nl-NL"/>
        </w:rPr>
      </w:pPr>
      <w:r w:rsidRPr="00767370">
        <w:rPr>
          <w:rFonts w:ascii="MS Mincho" w:eastAsia="MS Mincho" w:hAnsi="MS Mincho" w:cs="MS Mincho"/>
          <w:color w:val="000000"/>
          <w:lang w:val="nl-NL" w:eastAsia="nl-NL"/>
        </w:rPr>
        <w:t>⇒</w:t>
      </w:r>
      <w:r w:rsidRPr="00767370">
        <w:rPr>
          <w:rFonts w:cs="Times New Roman"/>
          <w:color w:val="000000"/>
          <w:lang w:val="nl-NL" w:eastAsia="nl-NL"/>
        </w:rPr>
        <w:t xml:space="preserve"> </w:t>
      </w:r>
      <w:r w:rsidRPr="00767370">
        <w:rPr>
          <w:rFonts w:cs="Times New Roman"/>
          <w:i/>
          <w:iCs/>
          <w:color w:val="000000"/>
          <w:lang w:val="nl-NL" w:eastAsia="nl-NL"/>
        </w:rPr>
        <w:t>Elke school heeft aandacht voor de gemeenschap en organisatie.</w:t>
      </w:r>
    </w:p>
    <w:p w14:paraId="2BDDD188" w14:textId="77777777" w:rsidR="00767370" w:rsidRPr="00767370" w:rsidRDefault="00767370" w:rsidP="00767370">
      <w:pPr>
        <w:spacing w:after="0" w:line="240" w:lineRule="auto"/>
        <w:rPr>
          <w:rFonts w:eastAsia="Times New Roman" w:cs="Times New Roman"/>
          <w:color w:val="auto"/>
          <w:lang w:val="nl-NL" w:eastAsia="nl-NL"/>
        </w:rPr>
      </w:pPr>
    </w:p>
    <w:p w14:paraId="77BC2099" w14:textId="77777777" w:rsidR="00767370" w:rsidRPr="00767370" w:rsidRDefault="00767370" w:rsidP="00767370">
      <w:pPr>
        <w:spacing w:after="160" w:line="240" w:lineRule="auto"/>
        <w:rPr>
          <w:rFonts w:cs="Times New Roman"/>
          <w:color w:val="auto"/>
          <w:lang w:val="nl-NL" w:eastAsia="nl-NL"/>
        </w:rPr>
      </w:pPr>
      <w:r w:rsidRPr="00767370">
        <w:rPr>
          <w:rFonts w:cs="Times New Roman"/>
          <w:color w:val="000000"/>
          <w:lang w:val="nl-NL" w:eastAsia="nl-NL"/>
        </w:rPr>
        <w:t xml:space="preserve">Het </w:t>
      </w:r>
      <w:r w:rsidRPr="00767370">
        <w:rPr>
          <w:rFonts w:cs="Times New Roman"/>
          <w:b/>
          <w:bCs/>
          <w:color w:val="000000"/>
          <w:u w:val="single"/>
          <w:lang w:val="nl-NL" w:eastAsia="nl-NL"/>
        </w:rPr>
        <w:t>fuchsia</w:t>
      </w:r>
      <w:r w:rsidRPr="00767370">
        <w:rPr>
          <w:rFonts w:cs="Times New Roman"/>
          <w:color w:val="000000"/>
          <w:lang w:val="nl-NL" w:eastAsia="nl-NL"/>
        </w:rPr>
        <w:t xml:space="preserve"> tenslotte, is de eigen kleur die </w:t>
      </w: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toegevoegd heeft aan de basiskleuren van het Katholiek Onderwijs Vlaanderen om te duiden op de eigenheid van elke school, elk personeelslid en elk kind.</w:t>
      </w:r>
    </w:p>
    <w:p w14:paraId="073B97C1" w14:textId="77777777" w:rsidR="00767370" w:rsidRPr="00767370" w:rsidRDefault="00767370" w:rsidP="00767370">
      <w:pPr>
        <w:spacing w:after="160" w:line="240" w:lineRule="auto"/>
        <w:rPr>
          <w:rFonts w:cs="Times New Roman"/>
          <w:color w:val="auto"/>
          <w:lang w:val="nl-NL" w:eastAsia="nl-NL"/>
        </w:rPr>
      </w:pPr>
      <w:r w:rsidRPr="00767370">
        <w:rPr>
          <w:rFonts w:ascii="MS Mincho" w:eastAsia="MS Mincho" w:hAnsi="MS Mincho" w:cs="MS Mincho"/>
          <w:i/>
          <w:iCs/>
          <w:color w:val="000000"/>
          <w:lang w:val="nl-NL" w:eastAsia="nl-NL"/>
        </w:rPr>
        <w:t>⇒</w:t>
      </w:r>
      <w:r w:rsidRPr="00767370">
        <w:rPr>
          <w:rFonts w:cs="Times New Roman"/>
          <w:i/>
          <w:iCs/>
          <w:color w:val="000000"/>
          <w:lang w:val="nl-NL" w:eastAsia="nl-NL"/>
        </w:rPr>
        <w:t xml:space="preserve"> </w:t>
      </w:r>
      <w:proofErr w:type="spellStart"/>
      <w:r w:rsidRPr="00767370">
        <w:rPr>
          <w:rFonts w:cs="Times New Roman"/>
          <w:i/>
          <w:iCs/>
          <w:color w:val="000000"/>
          <w:lang w:val="nl-NL" w:eastAsia="nl-NL"/>
        </w:rPr>
        <w:t>Scola</w:t>
      </w:r>
      <w:proofErr w:type="spellEnd"/>
      <w:r w:rsidRPr="00767370">
        <w:rPr>
          <w:rFonts w:cs="Times New Roman"/>
          <w:i/>
          <w:iCs/>
          <w:color w:val="000000"/>
          <w:lang w:val="nl-NL" w:eastAsia="nl-NL"/>
        </w:rPr>
        <w:t xml:space="preserve"> respecteert de eigenheid van elke school, elk personeelslid en elk kind.</w:t>
      </w:r>
    </w:p>
    <w:p w14:paraId="1439787E" w14:textId="77777777" w:rsidR="00767370" w:rsidRPr="00767370" w:rsidRDefault="00767370" w:rsidP="00767370">
      <w:pPr>
        <w:spacing w:after="160" w:line="240" w:lineRule="auto"/>
        <w:rPr>
          <w:rFonts w:cs="Times New Roman"/>
          <w:color w:val="auto"/>
          <w:lang w:val="nl-NL" w:eastAsia="nl-NL"/>
        </w:rPr>
      </w:pPr>
      <w:proofErr w:type="spellStart"/>
      <w:r w:rsidRPr="00767370">
        <w:rPr>
          <w:rFonts w:cs="Times New Roman"/>
          <w:color w:val="000000"/>
          <w:lang w:val="nl-NL" w:eastAsia="nl-NL"/>
        </w:rPr>
        <w:t>Scola</w:t>
      </w:r>
      <w:proofErr w:type="spellEnd"/>
      <w:r w:rsidRPr="00767370">
        <w:rPr>
          <w:rFonts w:cs="Times New Roman"/>
          <w:color w:val="000000"/>
          <w:lang w:val="nl-NL" w:eastAsia="nl-NL"/>
        </w:rPr>
        <w:t xml:space="preserve"> wordt gevormd door 9 katholieke basisscholen die binnen de nieuwe vzw zowel in gewoon als buitengewoon onderwijs een katholieke dialoogschool op maat van elk kind wil aanbieden. </w:t>
      </w:r>
    </w:p>
    <w:p w14:paraId="7BD04825" w14:textId="77777777" w:rsidR="00767370" w:rsidRPr="00767370" w:rsidRDefault="00767370" w:rsidP="00767370">
      <w:pPr>
        <w:spacing w:after="0" w:line="240" w:lineRule="auto"/>
        <w:rPr>
          <w:rFonts w:eastAsia="Times New Roman" w:cs="Times New Roman"/>
          <w:color w:val="auto"/>
          <w:lang w:val="nl-NL" w:eastAsia="nl-NL"/>
        </w:rPr>
      </w:pPr>
    </w:p>
    <w:p w14:paraId="3412F1BC" w14:textId="77777777" w:rsidR="00A2209E" w:rsidRPr="00767370" w:rsidRDefault="00A2209E" w:rsidP="00A2209E">
      <w:pPr>
        <w:rPr>
          <w:color w:val="262626" w:themeColor="text1" w:themeTint="D9"/>
          <w:lang w:eastAsia="nl-NL"/>
        </w:rPr>
      </w:pPr>
    </w:p>
    <w:p w14:paraId="55D096A8" w14:textId="23FB34ED" w:rsidR="00A2209E" w:rsidRPr="00767370" w:rsidRDefault="00767370" w:rsidP="00767370">
      <w:pPr>
        <w:jc w:val="center"/>
        <w:rPr>
          <w:color w:val="262626" w:themeColor="text1" w:themeTint="D9"/>
          <w:lang w:eastAsia="nl-NL"/>
        </w:rPr>
      </w:pPr>
      <w:r>
        <w:rPr>
          <w:noProof/>
          <w:color w:val="262626" w:themeColor="text1" w:themeTint="D9"/>
          <w:lang w:val="nl-NL" w:eastAsia="nl-NL"/>
        </w:rPr>
        <w:drawing>
          <wp:inline distT="0" distB="0" distL="0" distR="0" wp14:anchorId="772A3C8A" wp14:editId="155C938B">
            <wp:extent cx="2712085" cy="1641388"/>
            <wp:effectExtent l="0" t="0" r="5715" b="1016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NBURG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7825" cy="1656966"/>
                    </a:xfrm>
                    <a:prstGeom prst="rect">
                      <a:avLst/>
                    </a:prstGeom>
                  </pic:spPr>
                </pic:pic>
              </a:graphicData>
            </a:graphic>
          </wp:inline>
        </w:drawing>
      </w:r>
    </w:p>
    <w:p w14:paraId="3E30914F" w14:textId="2EBA78A9" w:rsidR="00A2209E" w:rsidRDefault="00767370" w:rsidP="00A2209E">
      <w:pPr>
        <w:rPr>
          <w:color w:val="262626" w:themeColor="text1" w:themeTint="D9"/>
          <w:lang w:eastAsia="nl-NL"/>
        </w:rPr>
      </w:pPr>
      <w:r>
        <w:rPr>
          <w:color w:val="262626" w:themeColor="text1" w:themeTint="D9"/>
          <w:lang w:eastAsia="nl-NL"/>
        </w:rPr>
        <w:t>Kinderen krijgen een centrale plaats in de organisatie van de school.  Om onze kinderen tot volle ontwikkeling te laten komen, willen wij hen onderwijzen en opvoeden in hun totale ontwikkeling: op cognitief, dynamisch-affectief, psycho-motorisch en religieus vlak.</w:t>
      </w:r>
    </w:p>
    <w:p w14:paraId="76477759" w14:textId="42B3B174" w:rsidR="00767370" w:rsidRPr="00767370" w:rsidRDefault="00767370" w:rsidP="00A2209E">
      <w:pPr>
        <w:rPr>
          <w:color w:val="262626" w:themeColor="text1" w:themeTint="D9"/>
          <w:lang w:eastAsia="nl-NL"/>
        </w:rPr>
      </w:pPr>
      <w:r>
        <w:rPr>
          <w:color w:val="262626" w:themeColor="text1" w:themeTint="D9"/>
          <w:lang w:eastAsia="nl-NL"/>
        </w:rPr>
        <w:t>Zo wil onze school zijn:</w:t>
      </w:r>
    </w:p>
    <w:p w14:paraId="68435B37" w14:textId="10254850" w:rsidR="00A2209E" w:rsidRPr="000D3AD4" w:rsidRDefault="000D3AD4" w:rsidP="00A2209E">
      <w:pPr>
        <w:rPr>
          <w:b/>
          <w:color w:val="262626" w:themeColor="text1" w:themeTint="D9"/>
          <w:lang w:eastAsia="nl-NL"/>
        </w:rPr>
      </w:pPr>
      <w:r w:rsidRPr="000D3AD4">
        <w:rPr>
          <w:b/>
          <w:color w:val="262626" w:themeColor="text1" w:themeTint="D9"/>
          <w:lang w:eastAsia="nl-NL"/>
        </w:rPr>
        <w:t>EEN LEERSCHOOL</w:t>
      </w:r>
    </w:p>
    <w:p w14:paraId="7B0F2CCF" w14:textId="3953871A" w:rsidR="00A2209E" w:rsidRDefault="000D3AD4" w:rsidP="000D3AD4">
      <w:pPr>
        <w:ind w:left="709"/>
        <w:rPr>
          <w:color w:val="262626" w:themeColor="text1" w:themeTint="D9"/>
          <w:lang w:eastAsia="nl-NL"/>
        </w:rPr>
      </w:pPr>
      <w:r>
        <w:rPr>
          <w:color w:val="262626" w:themeColor="text1" w:themeTint="D9"/>
          <w:lang w:eastAsia="nl-NL"/>
        </w:rPr>
        <w:t>Hier krijgt de totale ontwikkeling van elk kind zijn plaats</w:t>
      </w:r>
      <w:r w:rsidRPr="000D3AD4">
        <w:rPr>
          <w:color w:val="262626" w:themeColor="text1" w:themeTint="D9"/>
          <w:lang w:eastAsia="nl-NL"/>
        </w:rPr>
        <w:t xml:space="preserve">.  </w:t>
      </w:r>
      <w:r w:rsidRPr="005D7CFA">
        <w:rPr>
          <w:color w:val="262626" w:themeColor="text1" w:themeTint="D9"/>
          <w:lang w:eastAsia="nl-NL"/>
        </w:rPr>
        <w:t>We streven voortdurend de persoonsgebonden en cultuurgebonden ontwikkeling na.  Hiervoor baseren we ons op het leerplanconcept ‘ZILL’ van Katholiek Onderwijs Vlaanderen.</w:t>
      </w:r>
    </w:p>
    <w:p w14:paraId="5472C8DC" w14:textId="529086A6" w:rsidR="000D3AD4" w:rsidRPr="00767370" w:rsidRDefault="000D3AD4" w:rsidP="000D3AD4">
      <w:pPr>
        <w:ind w:left="709"/>
        <w:rPr>
          <w:color w:val="262626" w:themeColor="text1" w:themeTint="D9"/>
          <w:lang w:eastAsia="nl-NL"/>
        </w:rPr>
      </w:pPr>
      <w:r w:rsidRPr="005D7CFA">
        <w:rPr>
          <w:color w:val="262626" w:themeColor="text1" w:themeTint="D9"/>
          <w:lang w:eastAsia="nl-NL"/>
        </w:rPr>
        <w:t>Dit leerplanconcept dient als basis om de ontwikkelingsdoelen na te streven bij de kleuters en de eindtermen te bereiken op het einde van de lagere school.</w:t>
      </w:r>
    </w:p>
    <w:p w14:paraId="5017E251" w14:textId="7F46A363" w:rsidR="00307D98" w:rsidRDefault="00307D98" w:rsidP="00307D98">
      <w:pPr>
        <w:ind w:left="709"/>
        <w:rPr>
          <w:color w:val="262626" w:themeColor="text1" w:themeTint="D9"/>
          <w:lang w:eastAsia="nl-NL"/>
        </w:rPr>
      </w:pPr>
      <w:r>
        <w:rPr>
          <w:color w:val="262626" w:themeColor="text1" w:themeTint="D9"/>
          <w:lang w:eastAsia="nl-NL"/>
        </w:rPr>
        <w:t xml:space="preserve">Wij zijn er ons sterk van bewust dat onze kinderen leven in een steeds veranderende maatschappij.  Enkel kennis opdoen, vinden wij dan ook onvoldoende.  Het verwerven van </w:t>
      </w:r>
      <w:r w:rsidRPr="005D7CFA">
        <w:rPr>
          <w:color w:val="262626" w:themeColor="text1" w:themeTint="D9"/>
          <w:lang w:eastAsia="nl-NL"/>
        </w:rPr>
        <w:t>inzichten, vaardigheden, leer- en leefattitudes vinden wij eveneens belangrijk.  Dit toont zich o.a. in het feit dat wij de kinderen leren zelfstandig studeren tijdens een lessenreeks over ‘leren leren’ of dat wij hen uitnodigen om van elkaar te leren.  Zowel bij de kleuters als in het lager gaan wij aan de slag met coöperatieve werkvormen.</w:t>
      </w:r>
      <w:r w:rsidRPr="005D7CFA">
        <w:rPr>
          <w:color w:val="262626" w:themeColor="text1" w:themeTint="D9"/>
          <w:lang w:eastAsia="nl-NL"/>
        </w:rPr>
        <w:br/>
      </w:r>
      <w:r w:rsidRPr="005D7CFA">
        <w:rPr>
          <w:color w:val="262626" w:themeColor="text1" w:themeTint="D9"/>
          <w:lang w:eastAsia="nl-NL"/>
        </w:rPr>
        <w:lastRenderedPageBreak/>
        <w:t>Ook het leren omgaan met de hedendaagse media hoort hier bij.   Alle</w:t>
      </w:r>
      <w:r>
        <w:rPr>
          <w:color w:val="262626" w:themeColor="text1" w:themeTint="D9"/>
          <w:lang w:eastAsia="nl-NL"/>
        </w:rPr>
        <w:t xml:space="preserve"> klassen van het lager beschikken over een smartboard.  Zo wordt de leerstof op een digitale en interactieve manier aangebracht en ingeoefend.  Werken met een smartboard is niet alleen sterk motiverend, maar zorgt voor een duidelijk grotere leerwinst.</w:t>
      </w:r>
    </w:p>
    <w:p w14:paraId="7AF39841" w14:textId="77777777" w:rsidR="00307D98" w:rsidRDefault="00307D98" w:rsidP="00307D98">
      <w:pPr>
        <w:ind w:left="709"/>
        <w:rPr>
          <w:color w:val="262626" w:themeColor="text1" w:themeTint="D9"/>
          <w:lang w:eastAsia="nl-NL"/>
        </w:rPr>
      </w:pPr>
      <w:r>
        <w:rPr>
          <w:color w:val="262626" w:themeColor="text1" w:themeTint="D9"/>
          <w:lang w:eastAsia="nl-NL"/>
        </w:rPr>
        <w:t>Onze doelen kunnen wij niet steeds bereiken binnen de muren van de school.  Regelmatig zullen de kinderen dan ook deelnemen aan activiteiten buiten de school.  Zo komen de kinderen in contact met hun culturele omgeving.</w:t>
      </w:r>
    </w:p>
    <w:p w14:paraId="651F1F53" w14:textId="1559274A" w:rsidR="00173595" w:rsidRPr="00767370" w:rsidRDefault="00307D98" w:rsidP="001979B6">
      <w:pPr>
        <w:ind w:left="709"/>
        <w:rPr>
          <w:color w:val="262626" w:themeColor="text1" w:themeTint="D9"/>
          <w:lang w:eastAsia="nl-NL"/>
        </w:rPr>
      </w:pPr>
      <w:r>
        <w:rPr>
          <w:color w:val="262626" w:themeColor="text1" w:themeTint="D9"/>
          <w:lang w:eastAsia="nl-NL"/>
        </w:rPr>
        <w:t>Ook dit schooljaar stellen we de schoolaccommodatie ter beschikking voor volwassenvorming: lessen bodyattack (lesgever Tine Vercruysse).</w:t>
      </w:r>
      <w:r w:rsidR="001979B6">
        <w:rPr>
          <w:color w:val="262626" w:themeColor="text1" w:themeTint="D9"/>
          <w:lang w:eastAsia="nl-NL"/>
        </w:rPr>
        <w:br/>
      </w:r>
    </w:p>
    <w:p w14:paraId="2B122929" w14:textId="019FA8E6" w:rsidR="00A2209E" w:rsidRPr="00173595" w:rsidRDefault="00173595" w:rsidP="00A2209E">
      <w:pPr>
        <w:rPr>
          <w:b/>
          <w:color w:val="262626" w:themeColor="text1" w:themeTint="D9"/>
          <w:lang w:eastAsia="nl-NL"/>
        </w:rPr>
      </w:pPr>
      <w:r>
        <w:rPr>
          <w:b/>
          <w:color w:val="262626" w:themeColor="text1" w:themeTint="D9"/>
          <w:lang w:eastAsia="nl-NL"/>
        </w:rPr>
        <w:t>EEN ZORGBREDE SCHOOL</w:t>
      </w:r>
    </w:p>
    <w:p w14:paraId="4742820F" w14:textId="3D90E1B8" w:rsidR="00307D98" w:rsidRDefault="00173595" w:rsidP="00173595">
      <w:pPr>
        <w:ind w:left="709"/>
        <w:rPr>
          <w:color w:val="262626" w:themeColor="text1" w:themeTint="D9"/>
          <w:lang w:eastAsia="nl-NL"/>
        </w:rPr>
      </w:pPr>
      <w:r>
        <w:rPr>
          <w:color w:val="262626" w:themeColor="text1" w:themeTint="D9"/>
          <w:lang w:eastAsia="nl-NL"/>
        </w:rPr>
        <w:t>Ieder kind is anders, heeft eigen talenten.  Omgaan met deze verschillen vraagt dat elke leerkracht het onderwijs afstemt op de noden van elk kind.  Wij stellen hoge verwachtingen aan onze kinderen en willen hen dan ook zo ver mogelijk in hun groei begeleiden en alle kansen bieden.</w:t>
      </w:r>
    </w:p>
    <w:p w14:paraId="34A1C860" w14:textId="01236BC2" w:rsidR="00173595" w:rsidRPr="005D7CFA" w:rsidRDefault="00173595" w:rsidP="00173595">
      <w:pPr>
        <w:ind w:left="709"/>
        <w:rPr>
          <w:color w:val="262626" w:themeColor="text1" w:themeTint="D9"/>
          <w:lang w:eastAsia="nl-NL"/>
        </w:rPr>
      </w:pPr>
      <w:r w:rsidRPr="005D7CFA">
        <w:rPr>
          <w:color w:val="262626" w:themeColor="text1" w:themeTint="D9"/>
          <w:lang w:eastAsia="nl-NL"/>
        </w:rPr>
        <w:t xml:space="preserve">Dit toont zich o.a. in de aanwending van lestijden voor zorgbegeleiding, in remediërende werkvormen, klasoverschrijdende activiteiten, interne zorgorganisatie, individuele begeleiding in en buiten de klas, werken met stappenplannen, </w:t>
      </w:r>
      <w:r w:rsidR="001C4A80" w:rsidRPr="005D7CFA">
        <w:rPr>
          <w:color w:val="262626" w:themeColor="text1" w:themeTint="D9"/>
          <w:lang w:eastAsia="nl-NL"/>
        </w:rPr>
        <w:t>begeleidingsplannen,…</w:t>
      </w:r>
    </w:p>
    <w:p w14:paraId="53299D25" w14:textId="1E4C111C" w:rsidR="001C4A80" w:rsidRDefault="001C4A80" w:rsidP="001C4A80">
      <w:pPr>
        <w:ind w:left="709"/>
        <w:rPr>
          <w:color w:val="262626" w:themeColor="text1" w:themeTint="D9"/>
          <w:lang w:eastAsia="nl-NL"/>
        </w:rPr>
      </w:pPr>
      <w:r w:rsidRPr="005D7CFA">
        <w:rPr>
          <w:color w:val="262626" w:themeColor="text1" w:themeTint="D9"/>
          <w:lang w:eastAsia="nl-NL"/>
        </w:rPr>
        <w:t>Die zorgbegeleiding wordt gecoördineerd door Antoon Dusselier.  Hij is de contactpersoon voor elke zorgtussenkomst op school, bijvoorbeeld: afspraken met ouders, leerkrachten, CLB en logopedisten.</w:t>
      </w:r>
      <w:r w:rsidRPr="005D7CFA">
        <w:rPr>
          <w:color w:val="262626" w:themeColor="text1" w:themeTint="D9"/>
          <w:lang w:eastAsia="nl-NL"/>
        </w:rPr>
        <w:br/>
        <w:t>Ook het inschakelen van extra hulp voor kinderen met leermoeilijkheden, leerstoornissen, kinderen die extra uitdaging nodig hebben,  valt onder de zorgbrede aanpak die de school wil hanteren.</w:t>
      </w:r>
      <w:r w:rsidRPr="005D7CFA">
        <w:rPr>
          <w:color w:val="262626" w:themeColor="text1" w:themeTint="D9"/>
          <w:lang w:eastAsia="nl-NL"/>
        </w:rPr>
        <w:br/>
        <w:t>Voor deze bijzondere zorgvragen werken we als school samen met de ouders, het CLB, de zorgcoördinator en de directeur.</w:t>
      </w:r>
      <w:r w:rsidR="001979B6">
        <w:rPr>
          <w:color w:val="262626" w:themeColor="text1" w:themeTint="D9"/>
          <w:lang w:eastAsia="nl-NL"/>
        </w:rPr>
        <w:br/>
      </w:r>
    </w:p>
    <w:p w14:paraId="37E3B669" w14:textId="38B3ED43" w:rsidR="00307D98" w:rsidRPr="001979B6" w:rsidRDefault="001979B6" w:rsidP="00A2209E">
      <w:pPr>
        <w:rPr>
          <w:b/>
          <w:color w:val="262626" w:themeColor="text1" w:themeTint="D9"/>
          <w:lang w:eastAsia="nl-NL"/>
        </w:rPr>
      </w:pPr>
      <w:r>
        <w:rPr>
          <w:b/>
          <w:color w:val="262626" w:themeColor="text1" w:themeTint="D9"/>
          <w:lang w:eastAsia="nl-NL"/>
        </w:rPr>
        <w:t>EEN SCHOOL WAAR RESPECT VOOROP STAAT</w:t>
      </w:r>
    </w:p>
    <w:p w14:paraId="35D9A7C5" w14:textId="412C02B8" w:rsidR="00307D98" w:rsidRDefault="001979B6" w:rsidP="001979B6">
      <w:pPr>
        <w:ind w:left="709"/>
        <w:rPr>
          <w:color w:val="262626" w:themeColor="text1" w:themeTint="D9"/>
          <w:lang w:eastAsia="nl-NL"/>
        </w:rPr>
      </w:pPr>
      <w:r>
        <w:rPr>
          <w:color w:val="262626" w:themeColor="text1" w:themeTint="D9"/>
          <w:lang w:eastAsia="nl-NL"/>
        </w:rPr>
        <w:t>De school wil een veilige plek zijn voor uw kind, een plek waar het zich goed voelt, waar het zin krijgt in leren en leven.</w:t>
      </w:r>
      <w:r>
        <w:rPr>
          <w:color w:val="262626" w:themeColor="text1" w:themeTint="D9"/>
          <w:lang w:eastAsia="nl-NL"/>
        </w:rPr>
        <w:br/>
        <w:t>Een luisterend oor en een begrijpend hart van de begeleider staan voorop.  Wij menen dat elk kind zich best kan ontwikkelen in een sfeer van geborgenheid en respect.  Elke vorm van racisme, discriminatie of pesterij willen wij dan ook uit de school bannen.</w:t>
      </w:r>
      <w:r>
        <w:rPr>
          <w:color w:val="262626" w:themeColor="text1" w:themeTint="D9"/>
          <w:lang w:eastAsia="nl-NL"/>
        </w:rPr>
        <w:br/>
        <w:t>De school beschikt over een pestactieplan.</w:t>
      </w:r>
    </w:p>
    <w:p w14:paraId="50712E7A" w14:textId="6D0A0C6E" w:rsidR="001979B6" w:rsidRDefault="001979B6" w:rsidP="001979B6">
      <w:pPr>
        <w:ind w:left="709"/>
        <w:rPr>
          <w:color w:val="262626" w:themeColor="text1" w:themeTint="D9"/>
          <w:lang w:eastAsia="nl-NL"/>
        </w:rPr>
      </w:pPr>
      <w:r>
        <w:rPr>
          <w:color w:val="262626" w:themeColor="text1" w:themeTint="D9"/>
          <w:lang w:eastAsia="nl-NL"/>
        </w:rPr>
        <w:t xml:space="preserve">Ook de zorg voor het milieu krijgt op onze school de nodige aandacht.  Hiervoor hebben </w:t>
      </w:r>
      <w:r w:rsidRPr="005D7CFA">
        <w:rPr>
          <w:color w:val="262626" w:themeColor="text1" w:themeTint="D9"/>
          <w:lang w:eastAsia="nl-NL"/>
        </w:rPr>
        <w:t xml:space="preserve">we met de Stad Kortrijk een milieuovereenkomst.  </w:t>
      </w:r>
      <w:r w:rsidR="005D7CFA">
        <w:rPr>
          <w:color w:val="262626" w:themeColor="text1" w:themeTint="D9"/>
          <w:lang w:eastAsia="nl-NL"/>
        </w:rPr>
        <w:t>We onderteken</w:t>
      </w:r>
      <w:r w:rsidRPr="005D7CFA">
        <w:rPr>
          <w:color w:val="262626" w:themeColor="text1" w:themeTint="D9"/>
          <w:lang w:eastAsia="nl-NL"/>
        </w:rPr>
        <w:t>en h</w:t>
      </w:r>
      <w:r w:rsidR="005D7CFA">
        <w:rPr>
          <w:color w:val="262626" w:themeColor="text1" w:themeTint="D9"/>
          <w:lang w:eastAsia="nl-NL"/>
        </w:rPr>
        <w:t>et duurzaamheidscharter en stapp</w:t>
      </w:r>
      <w:r w:rsidRPr="005D7CFA">
        <w:rPr>
          <w:color w:val="262626" w:themeColor="text1" w:themeTint="D9"/>
          <w:lang w:eastAsia="nl-NL"/>
        </w:rPr>
        <w:t>en mee in het actieplan ‘De Mooimakers’.</w:t>
      </w:r>
    </w:p>
    <w:p w14:paraId="40886E41" w14:textId="657F85A6" w:rsidR="001979B6" w:rsidRDefault="001979B6" w:rsidP="001979B6">
      <w:pPr>
        <w:ind w:left="709"/>
        <w:rPr>
          <w:color w:val="262626" w:themeColor="text1" w:themeTint="D9"/>
          <w:lang w:eastAsia="nl-NL"/>
        </w:rPr>
      </w:pPr>
      <w:r>
        <w:rPr>
          <w:color w:val="262626" w:themeColor="text1" w:themeTint="D9"/>
          <w:lang w:eastAsia="nl-NL"/>
        </w:rPr>
        <w:t>We stimuleren de kinderen om oog te hebben voor mensen in nood.</w:t>
      </w:r>
    </w:p>
    <w:p w14:paraId="4125E2ED" w14:textId="22DB9A4E" w:rsidR="001979B6" w:rsidRDefault="001979B6" w:rsidP="001979B6">
      <w:pPr>
        <w:ind w:left="709"/>
        <w:rPr>
          <w:color w:val="262626" w:themeColor="text1" w:themeTint="D9"/>
          <w:lang w:eastAsia="nl-NL"/>
        </w:rPr>
      </w:pPr>
      <w:r>
        <w:rPr>
          <w:color w:val="262626" w:themeColor="text1" w:themeTint="D9"/>
          <w:lang w:eastAsia="nl-NL"/>
        </w:rPr>
        <w:t>Zowel in de klas als op de speelplaats spreken we Algemeen Nederlands.</w:t>
      </w:r>
    </w:p>
    <w:p w14:paraId="68370C31" w14:textId="77777777" w:rsidR="001979B6" w:rsidRDefault="001979B6" w:rsidP="001979B6">
      <w:pPr>
        <w:ind w:left="709"/>
        <w:rPr>
          <w:color w:val="262626" w:themeColor="text1" w:themeTint="D9"/>
          <w:lang w:eastAsia="nl-NL"/>
        </w:rPr>
      </w:pPr>
    </w:p>
    <w:p w14:paraId="5DBB6864" w14:textId="323E1B06" w:rsidR="001979B6" w:rsidRPr="001979B6" w:rsidRDefault="001979B6" w:rsidP="001979B6">
      <w:pPr>
        <w:rPr>
          <w:b/>
          <w:color w:val="262626" w:themeColor="text1" w:themeTint="D9"/>
          <w:lang w:eastAsia="nl-NL"/>
        </w:rPr>
      </w:pPr>
      <w:r>
        <w:rPr>
          <w:b/>
          <w:color w:val="262626" w:themeColor="text1" w:themeTint="D9"/>
          <w:lang w:eastAsia="nl-NL"/>
        </w:rPr>
        <w:t>EEN MUZISCHE SCHOOL</w:t>
      </w:r>
    </w:p>
    <w:p w14:paraId="72C1DDA9" w14:textId="1E0A6514" w:rsidR="00A2209E" w:rsidRDefault="001979B6" w:rsidP="001979B6">
      <w:pPr>
        <w:ind w:left="709"/>
        <w:rPr>
          <w:color w:val="262626" w:themeColor="text1" w:themeTint="D9"/>
          <w:lang w:eastAsia="nl-NL"/>
        </w:rPr>
      </w:pPr>
      <w:r>
        <w:rPr>
          <w:color w:val="262626" w:themeColor="text1" w:themeTint="D9"/>
          <w:lang w:eastAsia="nl-NL"/>
        </w:rPr>
        <w:t xml:space="preserve">Het lichamelijke, het verbale, het muzikale en het beeldende zijn elementen die we in elk kind tot onplooiing willen brengen.  Deze componenten komen in veel vormen aan </w:t>
      </w:r>
      <w:r w:rsidRPr="005D7CFA">
        <w:rPr>
          <w:color w:val="262626" w:themeColor="text1" w:themeTint="D9"/>
          <w:lang w:eastAsia="nl-NL"/>
        </w:rPr>
        <w:t>bod: schoolthema’s, sportactiviteiten binnen en buiten de school, projecten, vieringen, feesten, de bosklas voor het vijfde en zesde leerjaar, de zeeklassen voor het derde en vierde leerjaar, het schoolfeest, de kerstmarkt.</w:t>
      </w:r>
    </w:p>
    <w:p w14:paraId="58FDDCBF" w14:textId="295FEC60" w:rsidR="001979B6" w:rsidRDefault="00B97CCD" w:rsidP="001979B6">
      <w:pPr>
        <w:ind w:left="709"/>
        <w:rPr>
          <w:color w:val="262626" w:themeColor="text1" w:themeTint="D9"/>
          <w:lang w:eastAsia="nl-NL"/>
        </w:rPr>
      </w:pPr>
      <w:r w:rsidRPr="005D7CFA">
        <w:rPr>
          <w:color w:val="262626" w:themeColor="text1" w:themeTint="D9"/>
          <w:lang w:eastAsia="nl-NL"/>
        </w:rPr>
        <w:t>Er wordt tijd en ruimte gemaakt om te communiceren, te ervaren, te beleven, initiatief te nemen, verantwoordelijkheden te dragen,…</w:t>
      </w:r>
      <w:r>
        <w:rPr>
          <w:color w:val="262626" w:themeColor="text1" w:themeTint="D9"/>
          <w:lang w:eastAsia="nl-NL"/>
        </w:rPr>
        <w:t xml:space="preserve">     </w:t>
      </w:r>
      <w:r>
        <w:rPr>
          <w:color w:val="262626" w:themeColor="text1" w:themeTint="D9"/>
          <w:lang w:eastAsia="nl-NL"/>
        </w:rPr>
        <w:br/>
      </w:r>
    </w:p>
    <w:p w14:paraId="39F7F07A" w14:textId="129B436C" w:rsidR="00B97CCD" w:rsidRPr="00B97CCD" w:rsidRDefault="00B97CCD" w:rsidP="00B97CCD">
      <w:pPr>
        <w:rPr>
          <w:b/>
          <w:color w:val="262626" w:themeColor="text1" w:themeTint="D9"/>
          <w:lang w:eastAsia="nl-NL"/>
        </w:rPr>
      </w:pPr>
      <w:r>
        <w:rPr>
          <w:b/>
          <w:color w:val="262626" w:themeColor="text1" w:themeTint="D9"/>
          <w:lang w:eastAsia="nl-NL"/>
        </w:rPr>
        <w:t>EEN SCHOOL WAAR REGILIEUZE GROEI MOGELIJK IS</w:t>
      </w:r>
    </w:p>
    <w:p w14:paraId="121D7756" w14:textId="4F6AC380" w:rsidR="00B97CCD" w:rsidRPr="005D7CFA" w:rsidRDefault="00B97CCD" w:rsidP="00B97CCD">
      <w:pPr>
        <w:ind w:left="709"/>
        <w:rPr>
          <w:color w:val="262626" w:themeColor="text1" w:themeTint="D9"/>
          <w:lang w:eastAsia="nl-NL"/>
        </w:rPr>
      </w:pPr>
      <w:r w:rsidRPr="005D7CFA">
        <w:rPr>
          <w:color w:val="262626" w:themeColor="text1" w:themeTint="D9"/>
          <w:lang w:eastAsia="nl-NL"/>
        </w:rPr>
        <w:t>In het leerplanconcept ZILL is er het ontwikkelveld Rooms-katholieke godsdienst.</w:t>
      </w:r>
      <w:r w:rsidRPr="005D7CFA">
        <w:rPr>
          <w:color w:val="262626" w:themeColor="text1" w:themeTint="D9"/>
          <w:lang w:eastAsia="nl-NL"/>
        </w:rPr>
        <w:br/>
        <w:t>Dit nemen wij als leidraad voor de religieuze opvoeding van onze kinderen.</w:t>
      </w:r>
      <w:r w:rsidRPr="005D7CFA">
        <w:rPr>
          <w:color w:val="262626" w:themeColor="text1" w:themeTint="D9"/>
          <w:lang w:eastAsia="nl-NL"/>
        </w:rPr>
        <w:br/>
        <w:t>In dit ontwikkelveld nodigen we leerlingen uit om zich bewust te worden van hoe zij in het leven staan en hoe zij naar zichzelf en de wereld kijken. In het bijzonder worden ze hier uitgenodigd om stil te staan bij de diepere dimensie van het leven en hoe mensen en zijzelf daarbij betekenis vinden en mogelijk God op het spoor komen.</w:t>
      </w:r>
      <w:r w:rsidRPr="005D7CFA">
        <w:rPr>
          <w:color w:val="262626" w:themeColor="text1" w:themeTint="D9"/>
          <w:lang w:eastAsia="nl-NL"/>
        </w:rPr>
        <w:br/>
        <w:t>Daarmee zet dit ontwikkelveld sterk in op de identiteitsgroei van leerlingen, want de levensbeschouwelijke, religieuze en/of geloofsgroei maakt deel uit van de identiteitsgroei. </w:t>
      </w:r>
    </w:p>
    <w:p w14:paraId="77D139CE" w14:textId="43B12D7D" w:rsidR="00B97CCD" w:rsidRDefault="00B97CCD" w:rsidP="001979B6">
      <w:pPr>
        <w:ind w:left="709"/>
        <w:rPr>
          <w:color w:val="262626" w:themeColor="text1" w:themeTint="D9"/>
          <w:lang w:eastAsia="nl-NL"/>
        </w:rPr>
      </w:pPr>
      <w:r w:rsidRPr="005D7CFA">
        <w:rPr>
          <w:color w:val="262626" w:themeColor="text1" w:themeTint="D9"/>
          <w:lang w:eastAsia="nl-NL"/>
        </w:rPr>
        <w:t>Wij nodigen de kinderen uit om mee te vieren en te bidden, zowel op school als in de Kapel Onze-Lieve-Vrouw ten Spieghele.</w:t>
      </w:r>
      <w:r w:rsidRPr="005D7CFA">
        <w:rPr>
          <w:color w:val="262626" w:themeColor="text1" w:themeTint="D9"/>
          <w:lang w:eastAsia="nl-NL"/>
        </w:rPr>
        <w:br/>
        <w:t>We staan in overleg met de parochie voor de organisatie van de Eerste Communie.</w:t>
      </w:r>
      <w:r w:rsidRPr="005D7CFA">
        <w:rPr>
          <w:color w:val="262626" w:themeColor="text1" w:themeTint="D9"/>
          <w:lang w:eastAsia="nl-NL"/>
        </w:rPr>
        <w:br/>
        <w:t>Er gaat een instapviering door en de eigenlijke Eerste Communie wordt georganiseerd door de school.</w:t>
      </w:r>
      <w:r w:rsidR="00745063">
        <w:rPr>
          <w:color w:val="262626" w:themeColor="text1" w:themeTint="D9"/>
          <w:lang w:eastAsia="nl-NL"/>
        </w:rPr>
        <w:br/>
      </w:r>
    </w:p>
    <w:p w14:paraId="326918D4" w14:textId="0F4663BD" w:rsidR="00745063" w:rsidRPr="00745063" w:rsidRDefault="00745063" w:rsidP="00745063">
      <w:pPr>
        <w:rPr>
          <w:b/>
          <w:color w:val="262626" w:themeColor="text1" w:themeTint="D9"/>
          <w:lang w:eastAsia="nl-NL"/>
        </w:rPr>
      </w:pPr>
      <w:r>
        <w:rPr>
          <w:b/>
          <w:color w:val="262626" w:themeColor="text1" w:themeTint="D9"/>
          <w:lang w:eastAsia="nl-NL"/>
        </w:rPr>
        <w:t>EEN OPEN SCHOOL</w:t>
      </w:r>
    </w:p>
    <w:p w14:paraId="04EA3C1C" w14:textId="319EAC4D" w:rsidR="00745063" w:rsidRDefault="00745063" w:rsidP="001979B6">
      <w:pPr>
        <w:ind w:left="709"/>
        <w:rPr>
          <w:color w:val="262626" w:themeColor="text1" w:themeTint="D9"/>
          <w:lang w:eastAsia="nl-NL"/>
        </w:rPr>
      </w:pPr>
      <w:r>
        <w:rPr>
          <w:color w:val="262626" w:themeColor="text1" w:themeTint="D9"/>
          <w:lang w:eastAsia="nl-NL"/>
        </w:rPr>
        <w:t>Voor vragen, problemen, suggesties, een gesprek,… bent u steeds hartelijk welkom!</w:t>
      </w:r>
      <w:r>
        <w:rPr>
          <w:color w:val="262626" w:themeColor="text1" w:themeTint="D9"/>
          <w:lang w:eastAsia="nl-NL"/>
        </w:rPr>
        <w:br/>
        <w:t>We willen de drempel om problemen te bespreken zo laag mogelijk houden.  Beter voorkomen dan genezen.</w:t>
      </w:r>
    </w:p>
    <w:p w14:paraId="2910AF67" w14:textId="77777777" w:rsidR="00745063" w:rsidRDefault="00745063" w:rsidP="001979B6">
      <w:pPr>
        <w:ind w:left="709"/>
        <w:rPr>
          <w:color w:val="262626" w:themeColor="text1" w:themeTint="D9"/>
          <w:lang w:eastAsia="nl-NL"/>
        </w:rPr>
      </w:pPr>
    </w:p>
    <w:p w14:paraId="0025C2DC" w14:textId="77777777" w:rsidR="00745063" w:rsidRDefault="00745063" w:rsidP="001979B6">
      <w:pPr>
        <w:ind w:left="709"/>
        <w:rPr>
          <w:color w:val="262626" w:themeColor="text1" w:themeTint="D9"/>
          <w:lang w:eastAsia="nl-NL"/>
        </w:rPr>
      </w:pPr>
    </w:p>
    <w:p w14:paraId="2F44DC37" w14:textId="77777777" w:rsidR="00745063" w:rsidRDefault="00745063" w:rsidP="001979B6">
      <w:pPr>
        <w:ind w:left="709"/>
        <w:rPr>
          <w:color w:val="262626" w:themeColor="text1" w:themeTint="D9"/>
          <w:lang w:eastAsia="nl-NL"/>
        </w:rPr>
      </w:pPr>
    </w:p>
    <w:p w14:paraId="7FC10670" w14:textId="77777777" w:rsidR="00745063" w:rsidRDefault="00745063" w:rsidP="001979B6">
      <w:pPr>
        <w:ind w:left="709"/>
        <w:rPr>
          <w:color w:val="262626" w:themeColor="text1" w:themeTint="D9"/>
          <w:lang w:eastAsia="nl-NL"/>
        </w:rPr>
      </w:pPr>
    </w:p>
    <w:p w14:paraId="2B20FC70" w14:textId="77777777" w:rsidR="00745063" w:rsidRDefault="00745063" w:rsidP="001979B6">
      <w:pPr>
        <w:ind w:left="709"/>
        <w:rPr>
          <w:color w:val="262626" w:themeColor="text1" w:themeTint="D9"/>
          <w:lang w:eastAsia="nl-NL"/>
        </w:rPr>
      </w:pPr>
    </w:p>
    <w:p w14:paraId="2B811102" w14:textId="77777777" w:rsidR="00745063" w:rsidRDefault="00745063" w:rsidP="001979B6">
      <w:pPr>
        <w:ind w:left="709"/>
        <w:rPr>
          <w:color w:val="262626" w:themeColor="text1" w:themeTint="D9"/>
          <w:lang w:eastAsia="nl-NL"/>
        </w:rPr>
      </w:pPr>
    </w:p>
    <w:p w14:paraId="117635AC" w14:textId="77777777" w:rsidR="00745063" w:rsidRDefault="00745063" w:rsidP="001979B6">
      <w:pPr>
        <w:ind w:left="709"/>
        <w:rPr>
          <w:color w:val="262626" w:themeColor="text1" w:themeTint="D9"/>
          <w:lang w:eastAsia="nl-NL"/>
        </w:rPr>
      </w:pPr>
    </w:p>
    <w:p w14:paraId="5E6CAB8E" w14:textId="77777777" w:rsidR="008A2692" w:rsidRPr="003A5A0C" w:rsidRDefault="000C22C3" w:rsidP="008A2692">
      <w:pPr>
        <w:pStyle w:val="Kop1"/>
        <w:numPr>
          <w:ilvl w:val="0"/>
          <w:numId w:val="0"/>
        </w:numPr>
        <w:ind w:left="737" w:hanging="737"/>
        <w:rPr>
          <w:rFonts w:eastAsia="Times New Roman" w:cs="Arial"/>
          <w:bCs/>
          <w:smallCaps/>
          <w:sz w:val="28"/>
          <w:szCs w:val="28"/>
          <w:lang w:val="nl-NL" w:eastAsia="nl-NL"/>
        </w:rPr>
      </w:pPr>
      <w:r w:rsidRPr="003A5A0C">
        <w:rPr>
          <w:rFonts w:eastAsia="Times New Roman"/>
          <w:lang w:eastAsia="nl-NL"/>
        </w:rPr>
        <w:lastRenderedPageBreak/>
        <w:t>DEEL III - Het reglement</w:t>
      </w:r>
    </w:p>
    <w:p w14:paraId="09FE59D4" w14:textId="77777777" w:rsidR="008A2692" w:rsidRPr="003A5A0C" w:rsidRDefault="000C22C3" w:rsidP="004B00D7">
      <w:pPr>
        <w:pStyle w:val="Kop1"/>
        <w:numPr>
          <w:ilvl w:val="0"/>
          <w:numId w:val="6"/>
        </w:numPr>
        <w:ind w:left="737" w:hanging="737"/>
      </w:pPr>
      <w:r w:rsidRPr="003A5A0C">
        <w:t>Engagementsverklaring</w:t>
      </w:r>
    </w:p>
    <w:p w14:paraId="7DC8DB6D" w14:textId="77777777" w:rsidR="008A2692" w:rsidRPr="003A5A0C" w:rsidRDefault="000C22C3" w:rsidP="008A2692">
      <w:pPr>
        <w:rPr>
          <w:rFonts w:eastAsia="Times New Roman"/>
          <w:color w:val="262626" w:themeColor="text1" w:themeTint="D9"/>
          <w:szCs w:val="24"/>
          <w:shd w:val="clear" w:color="auto" w:fill="FFE599" w:themeFill="accent4" w:themeFillTint="66"/>
          <w:lang w:val="nl-NL" w:eastAsia="nl-NL"/>
        </w:rPr>
      </w:pPr>
      <w:r w:rsidRPr="003A5A0C">
        <w:rPr>
          <w:color w:val="262626" w:themeColor="text1" w:themeTint="D9"/>
          <w:lang w:eastAsia="nl-NL"/>
        </w:rPr>
        <w:t xml:space="preserve">Ouders hebben hoge verwachtingen van de school voor de opleiding en opvoeding van hun kinderen. Onze school zet zich elke dag in om dit engagement waar te maken, maar in ruil verwachten we </w:t>
      </w:r>
      <w:r w:rsidRPr="005D7CFA">
        <w:rPr>
          <w:color w:val="262626" w:themeColor="text1" w:themeTint="D9"/>
          <w:lang w:eastAsia="nl-NL"/>
        </w:rPr>
        <w:t xml:space="preserve">wel </w:t>
      </w:r>
      <w:r w:rsidRPr="005D7CFA">
        <w:rPr>
          <w:rFonts w:eastAsia="Times New Roman"/>
          <w:color w:val="262626" w:themeColor="text1" w:themeTint="D9"/>
          <w:szCs w:val="24"/>
          <w:lang w:val="nl-NL" w:eastAsia="nl-NL"/>
        </w:rPr>
        <w:t>je</w:t>
      </w:r>
      <w:r w:rsidRPr="005D7CFA">
        <w:rPr>
          <w:color w:val="262626" w:themeColor="text1" w:themeTint="D9"/>
          <w:lang w:eastAsia="nl-NL"/>
        </w:rPr>
        <w:t xml:space="preserve"> volle</w:t>
      </w:r>
      <w:r w:rsidRPr="003A5A0C">
        <w:rPr>
          <w:color w:val="262626" w:themeColor="text1" w:themeTint="D9"/>
          <w:lang w:eastAsia="nl-NL"/>
        </w:rPr>
        <w:t xml:space="preserve"> steun. Daarom maken we in onderstaande engagementsverklaring wederzijdse afspraken. Zo weten we duidelijk wat we van elkaar mogen verwachten. Deze afspraken gelden voor de hele periode dat je kind bij ons is ingeschreven. </w:t>
      </w:r>
    </w:p>
    <w:p w14:paraId="1D96D465" w14:textId="77777777" w:rsidR="008A2692" w:rsidRPr="003A5A0C" w:rsidRDefault="000C22C3" w:rsidP="008A2692">
      <w:pPr>
        <w:rPr>
          <w:color w:val="262626" w:themeColor="text1" w:themeTint="D9"/>
          <w:lang w:eastAsia="nl-NL"/>
        </w:rPr>
      </w:pPr>
      <w:r w:rsidRPr="003A5A0C">
        <w:rPr>
          <w:color w:val="262626" w:themeColor="text1" w:themeTint="D9"/>
          <w:lang w:eastAsia="nl-NL"/>
        </w:rPr>
        <w:t>Op afgesproken momenten evalueren we samen de engagementen en het effect ervan.</w:t>
      </w:r>
    </w:p>
    <w:p w14:paraId="358BCA9A" w14:textId="40CB2962" w:rsidR="005D7CFA" w:rsidRPr="003A5A0C" w:rsidRDefault="000C22C3" w:rsidP="008A2692">
      <w:pPr>
        <w:pBdr>
          <w:top w:val="single" w:sz="4" w:space="1" w:color="auto"/>
          <w:left w:val="single" w:sz="4" w:space="4" w:color="auto"/>
          <w:bottom w:val="single" w:sz="4" w:space="1" w:color="auto"/>
          <w:right w:val="single" w:sz="4" w:space="4" w:color="auto"/>
        </w:pBdr>
        <w:jc w:val="both"/>
        <w:rPr>
          <w:rFonts w:eastAsia="Times New Roman"/>
          <w:color w:val="262626" w:themeColor="text1" w:themeTint="D9"/>
          <w:szCs w:val="24"/>
          <w:shd w:val="clear" w:color="auto" w:fill="FFE599" w:themeFill="accent4" w:themeFillTint="66"/>
          <w:lang w:val="nl-NL" w:eastAsia="nl-NL"/>
        </w:rPr>
      </w:pPr>
      <w:r w:rsidRPr="005D7CFA">
        <w:rPr>
          <w:rFonts w:eastAsia="Times New Roman"/>
          <w:color w:val="262626" w:themeColor="text1" w:themeTint="D9"/>
          <w:szCs w:val="24"/>
          <w:lang w:val="nl-NL" w:eastAsia="nl-NL"/>
        </w:rPr>
        <w:t>Oudercontacten</w:t>
      </w:r>
    </w:p>
    <w:p w14:paraId="57EFF4C6" w14:textId="43986084" w:rsidR="008A2692" w:rsidRPr="00211BA8" w:rsidRDefault="000C22C3" w:rsidP="008A2692">
      <w:pPr>
        <w:rPr>
          <w:rFonts w:eastAsia="Times New Roman" w:cs="Arial"/>
          <w:color w:val="262626" w:themeColor="text1" w:themeTint="D9"/>
          <w:lang w:eastAsia="nl-NL"/>
        </w:rPr>
      </w:pPr>
      <w:r w:rsidRPr="005D7CFA">
        <w:rPr>
          <w:rFonts w:eastAsia="Times New Roman"/>
          <w:color w:val="262626" w:themeColor="text1" w:themeTint="D9"/>
          <w:szCs w:val="24"/>
          <w:lang w:val="nl-NL" w:eastAsia="nl-NL"/>
        </w:rPr>
        <w:t>Als ouder ben je samen met onze school partner</w:t>
      </w:r>
      <w:r w:rsidRPr="005D7CFA">
        <w:rPr>
          <w:rFonts w:eastAsia="Times New Roman" w:cs="Arial"/>
          <w:color w:val="262626" w:themeColor="text1" w:themeTint="D9"/>
          <w:lang w:eastAsia="nl-NL"/>
        </w:rPr>
        <w:t xml:space="preserve"> in de opvoeding van je kind. Het is goed dat je zicht hebt op de werking van onze school. Daarvoor plannen we </w:t>
      </w:r>
      <w:r w:rsidR="00211BA8" w:rsidRPr="005D7CFA">
        <w:rPr>
          <w:rFonts w:eastAsia="Times New Roman" w:cs="Arial"/>
          <w:color w:val="262626" w:themeColor="text1" w:themeTint="D9"/>
          <w:lang w:eastAsia="nl-NL"/>
        </w:rPr>
        <w:t>eind augustus een openklasdag.</w:t>
      </w:r>
      <w:r w:rsidRPr="005D7CFA">
        <w:rPr>
          <w:rFonts w:eastAsia="Times New Roman" w:cs="Arial"/>
          <w:color w:val="262626" w:themeColor="text1" w:themeTint="D9"/>
          <w:lang w:eastAsia="nl-NL"/>
        </w:rPr>
        <w:t xml:space="preserve"> Je kan er kennis maken met de leerkracht van </w:t>
      </w:r>
      <w:r w:rsidRPr="005D7CFA">
        <w:rPr>
          <w:rFonts w:eastAsia="Times New Roman"/>
          <w:color w:val="262626" w:themeColor="text1" w:themeTint="D9"/>
          <w:szCs w:val="24"/>
          <w:lang w:val="nl-NL" w:eastAsia="nl-NL"/>
        </w:rPr>
        <w:t>je</w:t>
      </w:r>
      <w:r w:rsidRPr="005D7CFA">
        <w:rPr>
          <w:rFonts w:eastAsia="Times New Roman" w:cs="Arial"/>
          <w:color w:val="262626" w:themeColor="text1" w:themeTint="D9"/>
          <w:lang w:eastAsia="nl-NL"/>
        </w:rPr>
        <w:t xml:space="preserve"> k</w:t>
      </w:r>
      <w:r w:rsidR="00211BA8" w:rsidRPr="005D7CFA">
        <w:rPr>
          <w:rFonts w:eastAsia="Times New Roman" w:cs="Arial"/>
          <w:color w:val="262626" w:themeColor="text1" w:themeTint="D9"/>
          <w:lang w:eastAsia="nl-NL"/>
        </w:rPr>
        <w:t>i</w:t>
      </w:r>
      <w:r w:rsidR="00211BA8">
        <w:rPr>
          <w:rFonts w:eastAsia="Times New Roman" w:cs="Arial"/>
          <w:color w:val="262626" w:themeColor="text1" w:themeTint="D9"/>
          <w:lang w:eastAsia="nl-NL"/>
        </w:rPr>
        <w:t>nd en met de manier van werken</w:t>
      </w:r>
      <w:r w:rsidRPr="00211BA8">
        <w:rPr>
          <w:rFonts w:eastAsia="Times New Roman" w:cs="Arial"/>
          <w:color w:val="262626" w:themeColor="text1" w:themeTint="D9"/>
          <w:lang w:eastAsia="nl-NL"/>
        </w:rPr>
        <w:t>.</w:t>
      </w:r>
    </w:p>
    <w:p w14:paraId="2B8E3F33" w14:textId="0182E27F" w:rsidR="008A2692" w:rsidRPr="003A5A0C" w:rsidRDefault="000C22C3" w:rsidP="008A2692">
      <w:pPr>
        <w:rPr>
          <w:rFonts w:eastAsia="Times New Roman" w:cs="Arial"/>
          <w:color w:val="262626" w:themeColor="text1" w:themeTint="D9"/>
          <w:lang w:eastAsia="nl-NL"/>
        </w:rPr>
      </w:pPr>
      <w:r w:rsidRPr="003A5A0C">
        <w:rPr>
          <w:rFonts w:eastAsia="Times New Roman" w:cs="Arial"/>
          <w:color w:val="262626" w:themeColor="text1" w:themeTint="D9"/>
          <w:lang w:eastAsia="nl-NL"/>
        </w:rPr>
        <w:t>We willen je op geregelde tijden informeren over de evolutie van je kind.</w:t>
      </w:r>
      <w:r w:rsidR="00211BA8">
        <w:rPr>
          <w:rFonts w:eastAsia="Times New Roman" w:cs="Arial"/>
          <w:color w:val="262626" w:themeColor="text1" w:themeTint="D9"/>
          <w:lang w:eastAsia="nl-NL"/>
        </w:rPr>
        <w:t xml:space="preserve"> Dat doen we schriftelijk via het agenda.</w:t>
      </w:r>
    </w:p>
    <w:p w14:paraId="0B1B5741" w14:textId="77777777" w:rsidR="008A2692" w:rsidRPr="003A5A0C" w:rsidRDefault="000C22C3" w:rsidP="008A2692">
      <w:pPr>
        <w:rPr>
          <w:rFonts w:eastAsia="Times New Roman" w:cs="Arial"/>
          <w:color w:val="262626" w:themeColor="text1" w:themeTint="D9"/>
          <w:lang w:eastAsia="nl-NL"/>
        </w:rPr>
      </w:pPr>
      <w:r w:rsidRPr="003A5A0C">
        <w:rPr>
          <w:rFonts w:eastAsia="Times New Roman" w:cs="Arial"/>
          <w:color w:val="262626" w:themeColor="text1" w:themeTint="D9"/>
          <w:lang w:eastAsia="nl-NL"/>
        </w:rPr>
        <w:t>We organiseren ook regelmatig individuele oudercontacten. Bij het begin van elk schooljaar laten we je weten op welke data die doorgaan. Wie niet op het oudercontact aanwezig kan zijn, kan een gesprek aanvragen op een ander moment.</w:t>
      </w:r>
    </w:p>
    <w:p w14:paraId="32EF1648" w14:textId="77777777" w:rsidR="008A2692" w:rsidRPr="003A5A0C" w:rsidRDefault="000C22C3" w:rsidP="008A2692">
      <w:pPr>
        <w:rPr>
          <w:rFonts w:eastAsia="Times New Roman" w:cs="Arial"/>
          <w:color w:val="262626" w:themeColor="text1" w:themeTint="D9"/>
          <w:lang w:eastAsia="nl-NL"/>
        </w:rPr>
      </w:pPr>
      <w:r w:rsidRPr="005D7CFA">
        <w:rPr>
          <w:rFonts w:eastAsia="Times New Roman"/>
          <w:color w:val="262626" w:themeColor="text1" w:themeTint="D9"/>
          <w:szCs w:val="24"/>
          <w:lang w:val="nl-NL" w:eastAsia="nl-NL"/>
        </w:rPr>
        <w:t xml:space="preserve">We </w:t>
      </w:r>
      <w:r w:rsidRPr="005D7CFA">
        <w:rPr>
          <w:rFonts w:eastAsia="Times New Roman" w:cs="Arial"/>
          <w:color w:val="262626" w:themeColor="text1" w:themeTint="D9"/>
          <w:lang w:eastAsia="nl-NL"/>
        </w:rPr>
        <w:t>engageren</w:t>
      </w:r>
      <w:r w:rsidRPr="003A5A0C">
        <w:rPr>
          <w:rFonts w:eastAsia="Times New Roman" w:cs="Arial"/>
          <w:color w:val="262626" w:themeColor="text1" w:themeTint="D9"/>
          <w:lang w:eastAsia="nl-NL"/>
        </w:rPr>
        <w:t xml:space="preserve"> ons om steeds te zoeken naar een alternatief overlegmoment indien je niet op de geplande oudercontacten kan aanwezig zijn.</w:t>
      </w:r>
    </w:p>
    <w:p w14:paraId="19368E71" w14:textId="1AB45215" w:rsidR="008A2692" w:rsidRPr="003A5A0C" w:rsidRDefault="000C22C3" w:rsidP="008A2692">
      <w:pPr>
        <w:rPr>
          <w:rFonts w:eastAsia="Times New Roman" w:cs="Arial"/>
          <w:b/>
          <w:color w:val="262626" w:themeColor="text1" w:themeTint="D9"/>
          <w:lang w:eastAsia="nl-NL"/>
        </w:rPr>
      </w:pPr>
      <w:r w:rsidRPr="003A5A0C">
        <w:rPr>
          <w:rFonts w:eastAsia="Times New Roman" w:cs="Arial"/>
          <w:color w:val="262626" w:themeColor="text1" w:themeTint="D9"/>
          <w:lang w:eastAsia="nl-NL"/>
        </w:rPr>
        <w:t>Als je je zorgen maakt over je kind of vragen hebt over de aanpak dan kan je op elk moment zelf een gesprek aanvragen met de leerkracht van je kind. Dat doe j</w:t>
      </w:r>
      <w:r w:rsidR="00211BA8">
        <w:rPr>
          <w:rFonts w:eastAsia="Times New Roman" w:cs="Arial"/>
          <w:color w:val="262626" w:themeColor="text1" w:themeTint="D9"/>
          <w:lang w:eastAsia="nl-NL"/>
        </w:rPr>
        <w:t>e via mail of persoonlijk via de leerkracht</w:t>
      </w:r>
      <w:r w:rsidRPr="003A5A0C">
        <w:rPr>
          <w:rFonts w:eastAsia="Times New Roman" w:cs="Arial"/>
          <w:color w:val="262626" w:themeColor="text1" w:themeTint="D9"/>
          <w:lang w:eastAsia="nl-NL"/>
        </w:rPr>
        <w:t>.</w:t>
      </w:r>
    </w:p>
    <w:p w14:paraId="5D034710" w14:textId="77777777" w:rsidR="008A2692" w:rsidRPr="003A5A0C" w:rsidRDefault="000C22C3" w:rsidP="008A2692">
      <w:pPr>
        <w:rPr>
          <w:rFonts w:eastAsia="Times New Roman" w:cs="Arial"/>
          <w:color w:val="262626" w:themeColor="text1" w:themeTint="D9"/>
          <w:lang w:eastAsia="nl-NL"/>
        </w:rPr>
      </w:pPr>
      <w:r w:rsidRPr="005D7CFA">
        <w:rPr>
          <w:rFonts w:eastAsia="Times New Roman"/>
          <w:color w:val="262626" w:themeColor="text1" w:themeTint="D9"/>
          <w:szCs w:val="24"/>
          <w:lang w:val="nl-NL" w:eastAsia="nl-NL"/>
        </w:rPr>
        <w:t>We</w:t>
      </w:r>
      <w:r w:rsidRPr="003A5A0C">
        <w:rPr>
          <w:rFonts w:eastAsia="Times New Roman"/>
          <w:color w:val="262626" w:themeColor="text1" w:themeTint="D9"/>
          <w:szCs w:val="24"/>
          <w:lang w:val="nl-NL" w:eastAsia="nl-NL"/>
        </w:rPr>
        <w:t xml:space="preserve"> </w:t>
      </w:r>
      <w:r w:rsidRPr="003A5A0C">
        <w:rPr>
          <w:rFonts w:eastAsia="Times New Roman" w:cs="Arial"/>
          <w:color w:val="262626" w:themeColor="text1" w:themeTint="D9"/>
          <w:lang w:eastAsia="nl-NL"/>
        </w:rPr>
        <w:t>verwachten dat je met ons contact opneemt bij vragen of zorgen t.a.v. je kind.</w:t>
      </w:r>
    </w:p>
    <w:p w14:paraId="61CA0BA0" w14:textId="77777777" w:rsidR="008A2692" w:rsidRPr="003A5A0C" w:rsidRDefault="000C22C3" w:rsidP="008A2692">
      <w:pPr>
        <w:rPr>
          <w:rFonts w:eastAsia="Times New Roman"/>
          <w:color w:val="262626" w:themeColor="text1" w:themeTint="D9"/>
          <w:szCs w:val="24"/>
          <w:shd w:val="clear" w:color="auto" w:fill="FFE599" w:themeFill="accent4" w:themeFillTint="66"/>
          <w:lang w:val="nl-NL" w:eastAsia="nl-NL"/>
        </w:rPr>
      </w:pPr>
      <w:r w:rsidRPr="005D7CFA">
        <w:rPr>
          <w:rFonts w:eastAsia="Times New Roman"/>
          <w:color w:val="262626" w:themeColor="text1" w:themeTint="D9"/>
          <w:szCs w:val="24"/>
          <w:lang w:val="nl-NL" w:eastAsia="nl-NL"/>
        </w:rPr>
        <w:t>We</w:t>
      </w:r>
      <w:r w:rsidRPr="003A5A0C">
        <w:rPr>
          <w:rFonts w:eastAsia="Times New Roman"/>
          <w:color w:val="262626" w:themeColor="text1" w:themeTint="D9"/>
          <w:szCs w:val="24"/>
          <w:lang w:val="nl-NL" w:eastAsia="nl-NL"/>
        </w:rPr>
        <w:t xml:space="preserve"> </w:t>
      </w:r>
      <w:r w:rsidRPr="003A5A0C">
        <w:rPr>
          <w:rFonts w:eastAsia="Times New Roman" w:cs="Arial"/>
          <w:color w:val="262626" w:themeColor="text1" w:themeTint="D9"/>
          <w:lang w:eastAsia="nl-NL"/>
        </w:rPr>
        <w:t xml:space="preserve">verwachten dat je je als ouder samen met ons engageert om nauw samen te werken rond de opvoeding van je kind en steeds ingaat op onze uitnodigingen tot oudercontact. </w:t>
      </w:r>
    </w:p>
    <w:p w14:paraId="1F2CD8A9" w14:textId="77777777" w:rsidR="008A2692" w:rsidRPr="003A5A0C" w:rsidRDefault="000C22C3" w:rsidP="008A2692">
      <w:pPr>
        <w:rPr>
          <w:rFonts w:eastAsia="Times New Roman" w:cs="Arial"/>
          <w:color w:val="262626" w:themeColor="text1" w:themeTint="D9"/>
          <w:lang w:eastAsia="nl-NL"/>
        </w:rPr>
      </w:pPr>
      <w:r w:rsidRPr="005D7CFA">
        <w:rPr>
          <w:rFonts w:eastAsia="Times New Roman"/>
          <w:color w:val="262626" w:themeColor="text1" w:themeTint="D9"/>
          <w:szCs w:val="24"/>
          <w:lang w:val="nl-NL" w:eastAsia="nl-NL"/>
        </w:rPr>
        <w:t>We</w:t>
      </w:r>
      <w:r w:rsidRPr="003A5A0C">
        <w:rPr>
          <w:rFonts w:eastAsia="Times New Roman"/>
          <w:color w:val="262626" w:themeColor="text1" w:themeTint="D9"/>
          <w:szCs w:val="24"/>
          <w:lang w:val="nl-NL" w:eastAsia="nl-NL"/>
        </w:rPr>
        <w:t xml:space="preserve"> </w:t>
      </w:r>
      <w:r w:rsidRPr="003A5A0C">
        <w:rPr>
          <w:rFonts w:eastAsia="Times New Roman" w:cs="Arial"/>
          <w:color w:val="262626" w:themeColor="text1" w:themeTint="D9"/>
          <w:lang w:eastAsia="nl-NL"/>
        </w:rPr>
        <w:t>engageren ons om met je in gesprek te gaan over je zorgen en vragen t.a.v. de evolutie van je kind.</w:t>
      </w:r>
    </w:p>
    <w:p w14:paraId="16809594" w14:textId="77777777" w:rsidR="008A2692" w:rsidRPr="003A5A0C" w:rsidRDefault="000C22C3" w:rsidP="008A2692">
      <w:pPr>
        <w:pBdr>
          <w:top w:val="single" w:sz="4" w:space="1" w:color="auto"/>
          <w:left w:val="single" w:sz="4" w:space="4" w:color="auto"/>
          <w:bottom w:val="single" w:sz="4" w:space="1" w:color="auto"/>
          <w:right w:val="single" w:sz="4" w:space="4" w:color="auto"/>
        </w:pBdr>
        <w:rPr>
          <w:rFonts w:eastAsia="Times New Roman" w:cs="Arial"/>
          <w:color w:val="262626" w:themeColor="text1" w:themeTint="D9"/>
          <w:lang w:eastAsia="nl-NL"/>
        </w:rPr>
      </w:pPr>
      <w:r w:rsidRPr="003A5A0C">
        <w:rPr>
          <w:rFonts w:eastAsia="Times New Roman" w:cs="Arial"/>
          <w:color w:val="262626" w:themeColor="text1" w:themeTint="D9"/>
          <w:lang w:eastAsia="nl-NL"/>
        </w:rPr>
        <w:t>Aanwezig zijn op school en op tijd komen.</w:t>
      </w:r>
    </w:p>
    <w:p w14:paraId="5DF6FB7F" w14:textId="77777777" w:rsidR="008A2692" w:rsidRPr="003A5A0C" w:rsidRDefault="000C22C3" w:rsidP="008A2692">
      <w:pPr>
        <w:jc w:val="both"/>
        <w:outlineLvl w:val="0"/>
        <w:rPr>
          <w:rFonts w:eastAsia="Times New Roman" w:cs="Arial"/>
          <w:color w:val="262626" w:themeColor="text1" w:themeTint="D9"/>
          <w:lang w:eastAsia="nl-NL"/>
        </w:rPr>
      </w:pPr>
      <w:r w:rsidRPr="005D7CFA">
        <w:rPr>
          <w:color w:val="262626" w:themeColor="text1" w:themeTint="D9"/>
        </w:rPr>
        <w:t>Je wordt</w:t>
      </w:r>
      <w:r w:rsidRPr="005D7CFA">
        <w:rPr>
          <w:rFonts w:eastAsia="Times New Roman"/>
          <w:color w:val="262626" w:themeColor="text1" w:themeTint="D9"/>
          <w:szCs w:val="24"/>
          <w:lang w:val="nl-NL" w:eastAsia="nl-NL"/>
        </w:rPr>
        <w:t xml:space="preserve"> verwittigd</w:t>
      </w:r>
      <w:r w:rsidRPr="003A5A0C">
        <w:rPr>
          <w:rFonts w:eastAsia="Times New Roman"/>
          <w:color w:val="262626" w:themeColor="text1" w:themeTint="D9"/>
          <w:szCs w:val="24"/>
          <w:lang w:val="nl-NL" w:eastAsia="nl-NL"/>
        </w:rPr>
        <w:t xml:space="preserve"> bij elke niet-gewettigde afwezigheid.</w:t>
      </w:r>
    </w:p>
    <w:p w14:paraId="671B21D5" w14:textId="4A45FFDC" w:rsidR="008A2692" w:rsidRPr="003A5A0C" w:rsidRDefault="000C22C3" w:rsidP="008A2692">
      <w:pPr>
        <w:jc w:val="both"/>
        <w:rPr>
          <w:rFonts w:eastAsia="Times New Roman" w:cs="Arial"/>
          <w:color w:val="262626" w:themeColor="text1" w:themeTint="D9"/>
          <w:lang w:eastAsia="nl-NL"/>
        </w:rPr>
      </w:pPr>
      <w:r w:rsidRPr="003A5A0C">
        <w:rPr>
          <w:rFonts w:eastAsia="Times New Roman" w:cs="Arial"/>
          <w:color w:val="262626" w:themeColor="text1" w:themeTint="D9"/>
          <w:lang w:eastAsia="nl-NL"/>
        </w:rPr>
        <w:t>De aanwezigheid van je kind op school heeft gevolgen voor het verkrijgen en behouden van de schooltoelage, voor de toelating tot het eerste</w:t>
      </w:r>
      <w:r w:rsidRPr="003A5A0C">
        <w:rPr>
          <w:rFonts w:eastAsia="Times New Roman" w:cs="Arial"/>
          <w:color w:val="262626" w:themeColor="text1" w:themeTint="D9"/>
          <w:shd w:val="clear" w:color="auto" w:fill="FFFFFF" w:themeFill="background1"/>
          <w:lang w:eastAsia="nl-NL"/>
        </w:rPr>
        <w:t xml:space="preserve"> </w:t>
      </w:r>
      <w:r w:rsidRPr="005D7CFA">
        <w:rPr>
          <w:rFonts w:eastAsia="Times New Roman" w:cs="Arial"/>
          <w:color w:val="262626" w:themeColor="text1" w:themeTint="D9"/>
          <w:lang w:eastAsia="nl-NL"/>
        </w:rPr>
        <w:t>leerjaar en voor het uitreiken van een getuigschrift op het einde van het lager onderwijs</w:t>
      </w:r>
      <w:r w:rsidR="00211BA8">
        <w:rPr>
          <w:rFonts w:eastAsia="Times New Roman" w:cs="Arial"/>
          <w:color w:val="262626" w:themeColor="text1" w:themeTint="D9"/>
          <w:lang w:eastAsia="nl-NL"/>
        </w:rPr>
        <w:t>.</w:t>
      </w:r>
    </w:p>
    <w:p w14:paraId="16EDDB66" w14:textId="77777777" w:rsidR="008A2692" w:rsidRPr="003A5A0C" w:rsidRDefault="000C22C3" w:rsidP="008A2692">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Daartoe moeten </w:t>
      </w:r>
      <w:r w:rsidRPr="005D7CFA">
        <w:rPr>
          <w:color w:val="262626" w:themeColor="text1" w:themeTint="D9"/>
        </w:rPr>
        <w:t>we</w:t>
      </w:r>
      <w:r w:rsidRPr="005D7CFA">
        <w:rPr>
          <w:rFonts w:eastAsia="Times New Roman" w:cs="Arial"/>
          <w:color w:val="262626" w:themeColor="text1" w:themeTint="D9"/>
          <w:lang w:eastAsia="nl-NL"/>
        </w:rPr>
        <w:t xml:space="preserve"> </w:t>
      </w:r>
      <w:r w:rsidRPr="003A5A0C">
        <w:rPr>
          <w:rFonts w:eastAsia="Times New Roman" w:cs="Arial"/>
          <w:color w:val="262626" w:themeColor="text1" w:themeTint="D9"/>
          <w:lang w:eastAsia="nl-NL"/>
        </w:rPr>
        <w:t>de afwezigheden van je kind doorgeven aan het departement onderwijs en aan het CLB.</w:t>
      </w:r>
    </w:p>
    <w:p w14:paraId="3E068490" w14:textId="2097FA8D" w:rsidR="008A2692" w:rsidRPr="003A5A0C" w:rsidRDefault="000C22C3" w:rsidP="008A2692">
      <w:pPr>
        <w:outlineLvl w:val="0"/>
        <w:rPr>
          <w:rFonts w:eastAsia="Times New Roman" w:cs="Arial"/>
          <w:color w:val="262626" w:themeColor="text1" w:themeTint="D9"/>
          <w:lang w:eastAsia="nl-NL"/>
        </w:rPr>
      </w:pPr>
      <w:r w:rsidRPr="005D7CFA">
        <w:rPr>
          <w:color w:val="262626" w:themeColor="text1" w:themeTint="D9"/>
        </w:rPr>
        <w:lastRenderedPageBreak/>
        <w:t>We vragen je als ouder te engageren je kind op tijd naar school te brengen en dit zowel in het kleuteronderwijs als in het lager onderwijs.</w:t>
      </w:r>
      <w:r w:rsidRPr="003A5A0C">
        <w:rPr>
          <w:color w:val="262626" w:themeColor="text1" w:themeTint="D9"/>
        </w:rPr>
        <w:t xml:space="preserve"> </w:t>
      </w:r>
      <w:r w:rsidR="00211BA8">
        <w:rPr>
          <w:rFonts w:eastAsia="Times New Roman"/>
          <w:color w:val="262626" w:themeColor="text1" w:themeTint="D9"/>
          <w:szCs w:val="24"/>
          <w:lang w:val="nl-NL" w:eastAsia="nl-NL"/>
        </w:rPr>
        <w:t>De school begint om 08:30 uur en eindigt om 16:00 uur</w:t>
      </w:r>
      <w:r w:rsidRPr="003A5A0C">
        <w:rPr>
          <w:rFonts w:eastAsia="Times New Roman"/>
          <w:color w:val="262626" w:themeColor="text1" w:themeTint="D9"/>
          <w:szCs w:val="24"/>
          <w:lang w:val="nl-NL" w:eastAsia="nl-NL"/>
        </w:rPr>
        <w:t xml:space="preserve">. </w:t>
      </w:r>
      <w:r w:rsidR="00211BA8">
        <w:rPr>
          <w:rFonts w:eastAsia="Times New Roman"/>
          <w:color w:val="262626" w:themeColor="text1" w:themeTint="D9"/>
          <w:szCs w:val="24"/>
          <w:lang w:val="nl-NL" w:eastAsia="nl-NL"/>
        </w:rPr>
        <w:t xml:space="preserve"> </w:t>
      </w:r>
    </w:p>
    <w:p w14:paraId="1B185E1C" w14:textId="77777777" w:rsidR="008A2692" w:rsidRPr="003A5A0C" w:rsidRDefault="000C22C3" w:rsidP="008A2692">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Het CLB </w:t>
      </w:r>
      <w:r w:rsidRPr="005D7CFA">
        <w:rPr>
          <w:rFonts w:eastAsia="Times New Roman" w:cs="Arial"/>
          <w:color w:val="262626" w:themeColor="text1" w:themeTint="D9"/>
          <w:lang w:eastAsia="nl-NL"/>
        </w:rPr>
        <w:t>waarmee we samenwerken</w:t>
      </w:r>
      <w:r w:rsidRPr="003A5A0C">
        <w:rPr>
          <w:rFonts w:eastAsia="Times New Roman" w:cs="Arial"/>
          <w:color w:val="262626" w:themeColor="text1" w:themeTint="D9"/>
          <w:lang w:eastAsia="nl-NL"/>
        </w:rPr>
        <w:t xml:space="preserve"> staat in voor de begeleiding bij problematische afwezigheden. Je kan je niet onttrekken aan deze begeleiding.</w:t>
      </w:r>
    </w:p>
    <w:p w14:paraId="57AF1266" w14:textId="77777777" w:rsidR="008A2692" w:rsidRDefault="000C22C3" w:rsidP="008A2692">
      <w:pPr>
        <w:rPr>
          <w:rFonts w:eastAsia="Times New Roman" w:cs="Arial"/>
          <w:color w:val="262626" w:themeColor="text1" w:themeTint="D9"/>
          <w:lang w:eastAsia="nl-NL"/>
        </w:rPr>
      </w:pPr>
      <w:r w:rsidRPr="003A5A0C">
        <w:rPr>
          <w:rFonts w:eastAsia="Times New Roman" w:cs="Arial"/>
          <w:color w:val="262626" w:themeColor="text1" w:themeTint="D9"/>
          <w:lang w:eastAsia="nl-NL"/>
        </w:rPr>
        <w:t>Je kan steeds bij ons terecht in geval van problemen. We zullen samen naar de meest geschikte aanpak zoeken.</w:t>
      </w:r>
    </w:p>
    <w:p w14:paraId="1E970007" w14:textId="78CDB4FA" w:rsidR="00AD379C" w:rsidRPr="009A666C" w:rsidRDefault="00AD379C" w:rsidP="008A2692">
      <w:pPr>
        <w:rPr>
          <w:rFonts w:eastAsia="Times New Roman" w:cs="Arial"/>
          <w:b/>
          <w:color w:val="262626" w:themeColor="text1" w:themeTint="D9"/>
          <w:lang w:eastAsia="nl-NL"/>
        </w:rPr>
      </w:pPr>
      <w:r w:rsidRPr="009A666C">
        <w:rPr>
          <w:rFonts w:eastAsia="Times New Roman" w:cs="Arial"/>
          <w:b/>
          <w:color w:val="262626" w:themeColor="text1" w:themeTint="D9"/>
          <w:lang w:eastAsia="nl-NL"/>
        </w:rPr>
        <w:t>Praktische informatie:</w:t>
      </w:r>
    </w:p>
    <w:p w14:paraId="1FB42CC6" w14:textId="39FED83E" w:rsidR="00AD379C" w:rsidRPr="00AD379C" w:rsidRDefault="00AD379C" w:rsidP="00AD379C">
      <w:pPr>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De schoolpoort wordt geopend ‘s morgens om 07.30 uur en ’s middags om 13.00 u. </w:t>
      </w:r>
    </w:p>
    <w:p w14:paraId="5E266AC4" w14:textId="77777777" w:rsidR="00AD379C" w:rsidRPr="00AD379C" w:rsidRDefault="00AD379C" w:rsidP="00AD379C">
      <w:pPr>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In principe lopen de lessen van 08.30 u. tot 11.40 u. en van 13.15 u. tot 16.00 u. Woensdagmiddag is vrij en ’s vrijdagsmiddags eindigen de lessen om 15.00 u. </w:t>
      </w:r>
    </w:p>
    <w:p w14:paraId="02DABBF2" w14:textId="66CC9E4F" w:rsidR="00AD379C" w:rsidRPr="00AD379C" w:rsidRDefault="00AD379C" w:rsidP="00AD379C">
      <w:pPr>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Alle kinderen van de school komen binnen via de ingang aan het Rodenburgplein of via het fietspoortje. </w:t>
      </w:r>
    </w:p>
    <w:p w14:paraId="1C68E51E" w14:textId="52E2267F" w:rsidR="00AD379C" w:rsidRPr="00AD379C" w:rsidRDefault="00AD379C" w:rsidP="00AD379C">
      <w:pPr>
        <w:rPr>
          <w:rFonts w:eastAsia="Times New Roman" w:cs="Arial"/>
          <w:color w:val="262626" w:themeColor="text1" w:themeTint="D9"/>
          <w:lang w:eastAsia="nl-NL"/>
        </w:rPr>
      </w:pPr>
      <w:r w:rsidRPr="00AD379C">
        <w:rPr>
          <w:rFonts w:eastAsia="Times New Roman" w:cs="Arial"/>
          <w:color w:val="262626" w:themeColor="text1" w:themeTint="D9"/>
          <w:lang w:eastAsia="nl-NL"/>
        </w:rPr>
        <w:t>Ouders die hun kind met de wagen naar school brengen, maken gebruik van de parkeerstrook aan de school of de parking achter de school. We vragen uitdrukkelijk dat de ouders hun wagen veilig parkeren.</w:t>
      </w:r>
    </w:p>
    <w:p w14:paraId="7F2A7E33" w14:textId="48EBC242"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Wij pleiten ervoor om de kinderen zoveel mogelijk te voet naar school te laten komen. Wie voldoende ver woont (hetzij meer dan 1 km van de school) en toch met de fiets komt, stalt zijn fiets in de fietsenberging. Denk erom: te voet naast de fiets zodra het schoolterrein betreden wordt. </w:t>
      </w:r>
    </w:p>
    <w:p w14:paraId="1C385441" w14:textId="6070377C"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Kleuters van de eerste kleuterklas en peuterklas kunnen opgehaald worden bij de klasdeur. Ouders wachten aan de voordeur op het vertrekken van de rij en betreden daarna de school. </w:t>
      </w:r>
    </w:p>
    <w:p w14:paraId="3805007B" w14:textId="77777777"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Ouders die hun kleuter laten ophalen door een kind van de lagere school moeten de leidster daarvan verwittigen. </w:t>
      </w:r>
    </w:p>
    <w:p w14:paraId="32F0315F" w14:textId="4C0D6CF5"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Onmiddellijk na de klastijd worden de thuisrijen gevormd in de zaal en aan het fietspoortje. Pas als de rijen volledig gevormd zijn, kunnen ze onder begeleiding vertrekken. </w:t>
      </w:r>
    </w:p>
    <w:p w14:paraId="43A2D650" w14:textId="77777777"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De kinderen volgen stipt de aanwijzingen van de begeleiders. </w:t>
      </w:r>
    </w:p>
    <w:p w14:paraId="59049BDE" w14:textId="77777777"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w:t>
      </w:r>
    </w:p>
    <w:p w14:paraId="20DC8791" w14:textId="77777777"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Rij 1: Rij tot aan de Terduinenstraat </w:t>
      </w:r>
    </w:p>
    <w:p w14:paraId="47497914" w14:textId="77777777"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 xml:space="preserve">Rij 2: Rij tot aan het rondpunt van de Rodenburgstraat. </w:t>
      </w:r>
    </w:p>
    <w:p w14:paraId="68B6BEF8" w14:textId="77777777" w:rsidR="00AD379C" w:rsidRPr="00AD379C" w:rsidRDefault="00AD379C" w:rsidP="00AD379C">
      <w:pPr>
        <w:jc w:val="both"/>
        <w:rPr>
          <w:rFonts w:eastAsia="Times New Roman" w:cs="Arial"/>
          <w:color w:val="262626" w:themeColor="text1" w:themeTint="D9"/>
          <w:lang w:eastAsia="nl-NL"/>
        </w:rPr>
      </w:pPr>
      <w:r w:rsidRPr="00AD379C">
        <w:rPr>
          <w:rFonts w:eastAsia="Times New Roman" w:cs="Arial"/>
          <w:color w:val="262626" w:themeColor="text1" w:themeTint="D9"/>
          <w:lang w:eastAsia="nl-NL"/>
        </w:rPr>
        <w:t>Rij 3: Rij tot aan de Aalbeeksesteenweg (via wandelpad) waar de kinderen opgehaald worden door personeel van de Troetelbeertjes.</w:t>
      </w:r>
    </w:p>
    <w:p w14:paraId="21E8BDFF" w14:textId="77777777" w:rsidR="00AD379C" w:rsidRDefault="00AD379C" w:rsidP="008A2692">
      <w:pPr>
        <w:rPr>
          <w:rFonts w:eastAsia="Times New Roman" w:cs="Arial"/>
          <w:color w:val="262626" w:themeColor="text1" w:themeTint="D9"/>
          <w:lang w:eastAsia="nl-NL"/>
        </w:rPr>
      </w:pPr>
    </w:p>
    <w:p w14:paraId="01635FC0" w14:textId="77777777" w:rsidR="009A666C" w:rsidRDefault="009A666C" w:rsidP="008A2692">
      <w:pPr>
        <w:rPr>
          <w:rFonts w:eastAsia="Times New Roman" w:cs="Arial"/>
          <w:color w:val="262626" w:themeColor="text1" w:themeTint="D9"/>
          <w:lang w:eastAsia="nl-NL"/>
        </w:rPr>
      </w:pPr>
    </w:p>
    <w:p w14:paraId="5C5D0B6F" w14:textId="77777777" w:rsidR="009A666C" w:rsidRDefault="009A666C" w:rsidP="008A2692">
      <w:pPr>
        <w:rPr>
          <w:rFonts w:eastAsia="Times New Roman" w:cs="Arial"/>
          <w:color w:val="262626" w:themeColor="text1" w:themeTint="D9"/>
          <w:lang w:eastAsia="nl-NL"/>
        </w:rPr>
      </w:pPr>
    </w:p>
    <w:p w14:paraId="788C947D" w14:textId="77777777" w:rsidR="009A666C" w:rsidRPr="003A5A0C" w:rsidRDefault="009A666C" w:rsidP="008A2692">
      <w:pPr>
        <w:rPr>
          <w:rFonts w:eastAsia="Times New Roman" w:cs="Arial"/>
          <w:color w:val="262626" w:themeColor="text1" w:themeTint="D9"/>
          <w:lang w:eastAsia="nl-NL"/>
        </w:rPr>
      </w:pPr>
    </w:p>
    <w:p w14:paraId="7261B369" w14:textId="77777777" w:rsidR="008A2692" w:rsidRPr="003A5A0C" w:rsidRDefault="000C22C3" w:rsidP="008A2692">
      <w:pPr>
        <w:pBdr>
          <w:top w:val="single" w:sz="4" w:space="1" w:color="auto"/>
          <w:left w:val="single" w:sz="4" w:space="4" w:color="auto"/>
          <w:bottom w:val="single" w:sz="4" w:space="1" w:color="auto"/>
          <w:right w:val="single" w:sz="4" w:space="4" w:color="auto"/>
        </w:pBdr>
        <w:rPr>
          <w:rFonts w:eastAsia="Times New Roman" w:cs="Arial"/>
          <w:color w:val="262626" w:themeColor="text1" w:themeTint="D9"/>
          <w:lang w:eastAsia="nl-NL"/>
        </w:rPr>
      </w:pPr>
      <w:r w:rsidRPr="003A5A0C">
        <w:rPr>
          <w:rFonts w:eastAsia="Times New Roman" w:cs="Arial"/>
          <w:color w:val="262626" w:themeColor="text1" w:themeTint="D9"/>
          <w:lang w:eastAsia="nl-NL"/>
        </w:rPr>
        <w:lastRenderedPageBreak/>
        <w:t>Individuele leerlingenbegeleiding.</w:t>
      </w:r>
    </w:p>
    <w:p w14:paraId="292CB39D" w14:textId="77777777" w:rsidR="008A2692" w:rsidRPr="003A5A0C" w:rsidRDefault="000C22C3" w:rsidP="008A2692">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Onze school voert een </w:t>
      </w:r>
      <w:r w:rsidRPr="005D7CFA">
        <w:rPr>
          <w:rFonts w:eastAsia="Times New Roman" w:cs="Arial"/>
          <w:color w:val="262626" w:themeColor="text1" w:themeTint="D9"/>
          <w:lang w:eastAsia="nl-NL"/>
        </w:rPr>
        <w:t>beleid op leerlingenbegeleiding (zie punt 16).</w:t>
      </w:r>
      <w:r w:rsidRPr="003A5A0C">
        <w:rPr>
          <w:rFonts w:eastAsia="Times New Roman" w:cs="Arial"/>
          <w:color w:val="262626" w:themeColor="text1" w:themeTint="D9"/>
          <w:lang w:eastAsia="nl-NL"/>
        </w:rPr>
        <w:t xml:space="preserve">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14:paraId="32F35A3D" w14:textId="77777777" w:rsidR="008A2692" w:rsidRPr="003A5A0C" w:rsidRDefault="000C22C3" w:rsidP="008A2692">
      <w:pPr>
        <w:rPr>
          <w:rFonts w:eastAsia="Times New Roman" w:cs="Arial"/>
          <w:strike/>
          <w:color w:val="262626" w:themeColor="text1" w:themeTint="D9"/>
          <w:shd w:val="clear" w:color="auto" w:fill="FFE599" w:themeFill="accent4" w:themeFillTint="66"/>
          <w:lang w:eastAsia="nl-NL"/>
        </w:rPr>
      </w:pPr>
      <w:r w:rsidRPr="003A5A0C">
        <w:rPr>
          <w:rFonts w:eastAsia="Times New Roman" w:cs="Arial"/>
          <w:color w:val="262626" w:themeColor="text1" w:themeTint="D9"/>
          <w:lang w:eastAsia="nl-NL"/>
        </w:rPr>
        <w:t xml:space="preserve">Als je kind </w:t>
      </w:r>
      <w:r w:rsidRPr="005D7CFA">
        <w:rPr>
          <w:rFonts w:eastAsia="Times New Roman" w:cs="Arial"/>
          <w:color w:val="262626" w:themeColor="text1" w:themeTint="D9"/>
          <w:lang w:eastAsia="nl-NL"/>
        </w:rPr>
        <w:t>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w:t>
      </w:r>
      <w:r w:rsidRPr="003A5A0C">
        <w:rPr>
          <w:rFonts w:eastAsia="Times New Roman" w:cs="Arial"/>
          <w:color w:val="262626" w:themeColor="text1" w:themeTint="D9"/>
          <w:lang w:eastAsia="nl-NL"/>
        </w:rPr>
        <w:t xml:space="preserve"> aan de orde zijn, zal afhangen van wat je kind nodig heeft en wat wij als school kunnen organiseren.</w:t>
      </w:r>
    </w:p>
    <w:p w14:paraId="3CD9A596" w14:textId="77777777" w:rsidR="008A2692" w:rsidRPr="003A5A0C" w:rsidRDefault="000C22C3" w:rsidP="008A2692">
      <w:pPr>
        <w:rPr>
          <w:rFonts w:eastAsia="Times New Roman" w:cs="Arial"/>
          <w:color w:val="262626" w:themeColor="text1" w:themeTint="D9"/>
          <w:lang w:eastAsia="nl-NL"/>
        </w:rPr>
      </w:pPr>
      <w:r w:rsidRPr="003A5A0C">
        <w:rPr>
          <w:rFonts w:eastAsia="Times New Roman" w:cs="Arial"/>
          <w:color w:val="262626" w:themeColor="text1" w:themeTint="D9"/>
          <w:lang w:eastAsia="nl-NL"/>
        </w:rPr>
        <w:t xml:space="preserve">We zullen in overleg met jou als ouder vastleggen hoe de individuele begeleiding van je kind </w:t>
      </w:r>
      <w:r w:rsidRPr="005D7CFA">
        <w:rPr>
          <w:rFonts w:eastAsia="Times New Roman" w:cs="Arial"/>
          <w:color w:val="262626" w:themeColor="text1" w:themeTint="D9"/>
          <w:lang w:eastAsia="nl-NL"/>
        </w:rPr>
        <w:t>georganiseerd zal worden. Daarbij zullen we aangeven wat je van de school kan verwachten en wat wij van jou</w:t>
      </w:r>
      <w:r w:rsidRPr="003A5A0C">
        <w:rPr>
          <w:rFonts w:eastAsia="Times New Roman" w:cs="Arial"/>
          <w:color w:val="262626" w:themeColor="text1" w:themeTint="D9"/>
          <w:lang w:eastAsia="nl-NL"/>
        </w:rPr>
        <w:t xml:space="preserve"> als ouder verwachten.</w:t>
      </w:r>
    </w:p>
    <w:p w14:paraId="04B233A7" w14:textId="77777777" w:rsidR="008A2692" w:rsidRPr="003A5A0C" w:rsidRDefault="000C22C3" w:rsidP="008A2692">
      <w:pPr>
        <w:rPr>
          <w:rFonts w:eastAsia="Times New Roman" w:cs="Arial"/>
          <w:color w:val="262626" w:themeColor="text1" w:themeTint="D9"/>
          <w:lang w:eastAsia="nl-NL"/>
        </w:rPr>
      </w:pPr>
      <w:r w:rsidRPr="005D7CFA">
        <w:rPr>
          <w:rFonts w:eastAsia="Times New Roman" w:cs="Arial"/>
          <w:color w:val="262626" w:themeColor="text1" w:themeTint="D9"/>
          <w:lang w:eastAsia="nl-NL"/>
        </w:rPr>
        <w:t>We verwachten</w:t>
      </w:r>
      <w:r w:rsidRPr="003A5A0C">
        <w:rPr>
          <w:rFonts w:eastAsia="Times New Roman" w:cs="Arial"/>
          <w:color w:val="262626" w:themeColor="text1" w:themeTint="D9"/>
          <w:lang w:eastAsia="nl-NL"/>
        </w:rPr>
        <w:t xml:space="preserve"> dat je ingaat op onze vraag tot overleg en de afspraken die we samen maken opvolgt en naleeft.</w:t>
      </w:r>
    </w:p>
    <w:p w14:paraId="43743E12" w14:textId="77777777" w:rsidR="008A2692" w:rsidRPr="003A5A0C" w:rsidRDefault="000C22C3" w:rsidP="008A2692">
      <w:pPr>
        <w:pBdr>
          <w:top w:val="single" w:sz="4" w:space="1" w:color="auto"/>
          <w:left w:val="single" w:sz="4" w:space="4" w:color="auto"/>
          <w:bottom w:val="single" w:sz="4" w:space="1" w:color="auto"/>
          <w:right w:val="single" w:sz="4" w:space="4" w:color="auto"/>
        </w:pBdr>
        <w:rPr>
          <w:rFonts w:eastAsia="Times New Roman" w:cs="Arial"/>
          <w:color w:val="262626" w:themeColor="text1" w:themeTint="D9"/>
          <w:lang w:eastAsia="nl-NL"/>
        </w:rPr>
      </w:pPr>
      <w:r w:rsidRPr="003A5A0C">
        <w:rPr>
          <w:rFonts w:eastAsia="Times New Roman" w:cs="Arial"/>
          <w:color w:val="262626" w:themeColor="text1" w:themeTint="D9"/>
          <w:lang w:eastAsia="nl-NL"/>
        </w:rPr>
        <w:t>Positief engagement ten aanzien van de onderwijstaal.</w:t>
      </w:r>
    </w:p>
    <w:p w14:paraId="5D7E1F6A" w14:textId="77777777" w:rsidR="008A2692" w:rsidRPr="003A5A0C" w:rsidRDefault="000C22C3" w:rsidP="008A2692">
      <w:pPr>
        <w:rPr>
          <w:rFonts w:eastAsia="Times New Roman" w:cs="Arial"/>
          <w:color w:val="262626" w:themeColor="text1" w:themeTint="D9"/>
          <w:lang w:eastAsia="nl-NL"/>
        </w:rPr>
      </w:pPr>
      <w:r w:rsidRPr="005D7CFA">
        <w:rPr>
          <w:rFonts w:eastAsia="Times New Roman" w:cs="Arial"/>
          <w:color w:val="262626" w:themeColor="text1" w:themeTint="D9"/>
          <w:lang w:eastAsia="nl-NL"/>
        </w:rPr>
        <w:t>Niet alle ouders voeden hun kind op in het Nederlands en niet alle kinderen starten hun schoolloopbaan met dezelfde taalvaardigheid Nederlands.</w:t>
      </w:r>
    </w:p>
    <w:p w14:paraId="17D0E2C7" w14:textId="4977F672" w:rsidR="008A2692" w:rsidRDefault="000C22C3" w:rsidP="008A2692">
      <w:pPr>
        <w:rPr>
          <w:rFonts w:eastAsia="Times New Roman" w:cs="Arial"/>
          <w:color w:val="262626" w:themeColor="text1" w:themeTint="D9"/>
          <w:shd w:val="clear" w:color="auto" w:fill="FFE599" w:themeFill="accent4" w:themeFillTint="66"/>
          <w:lang w:eastAsia="nl-NL"/>
        </w:rPr>
      </w:pPr>
      <w:r w:rsidRPr="005D7CFA">
        <w:rPr>
          <w:rFonts w:eastAsia="Times New Roman" w:cs="Arial"/>
          <w:color w:val="262626" w:themeColor="text1" w:themeTint="D9"/>
          <w:lang w:eastAsia="nl-NL"/>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sidRPr="005D7CFA">
        <w:rPr>
          <w:rFonts w:eastAsia="Times New Roman" w:cs="Arial"/>
          <w:i/>
          <w:color w:val="262626" w:themeColor="text1" w:themeTint="D9"/>
          <w:lang w:eastAsia="nl-NL"/>
        </w:rPr>
        <w:t xml:space="preserve">We vragen ook om kinderen in de vrije tijd te stimuleren bij het leren van het Nederlands. </w:t>
      </w:r>
      <w:r w:rsidRPr="005D7CFA">
        <w:rPr>
          <w:rFonts w:eastAsia="Times New Roman" w:cs="Arial"/>
          <w:color w:val="262626" w:themeColor="text1" w:themeTint="D9"/>
          <w:lang w:eastAsia="nl-NL"/>
        </w:rPr>
        <w:t>Vraag ons gerust naar informatie over plaatselijke initiatieven die je engagement daarbij kunnen helpen ondersteunen.</w:t>
      </w:r>
    </w:p>
    <w:p w14:paraId="1A363E7F" w14:textId="77777777" w:rsidR="009A666C" w:rsidRPr="009A666C" w:rsidRDefault="009A666C" w:rsidP="008A2692">
      <w:pPr>
        <w:rPr>
          <w:rFonts w:eastAsia="Times New Roman" w:cs="Arial"/>
          <w:color w:val="262626" w:themeColor="text1" w:themeTint="D9"/>
          <w:shd w:val="clear" w:color="auto" w:fill="FFE599" w:themeFill="accent4" w:themeFillTint="66"/>
          <w:lang w:eastAsia="nl-NL"/>
        </w:rPr>
      </w:pPr>
    </w:p>
    <w:p w14:paraId="4398B918" w14:textId="77777777" w:rsidR="008A2692" w:rsidRPr="003A5A0C" w:rsidRDefault="000C22C3" w:rsidP="008A2692">
      <w:pPr>
        <w:pStyle w:val="Kop1"/>
        <w:numPr>
          <w:ilvl w:val="0"/>
          <w:numId w:val="1"/>
        </w:numPr>
        <w:ind w:left="737" w:right="-171" w:hanging="737"/>
        <w:jc w:val="left"/>
      </w:pPr>
      <w:bookmarkStart w:id="2" w:name="_Hlk49839895"/>
      <w:r w:rsidRPr="005D7CFA">
        <w:t>Inschrijvingen en toelatingen van</w:t>
      </w:r>
      <w:r w:rsidRPr="003A5A0C">
        <w:t xml:space="preserve"> leerlingen</w:t>
      </w:r>
      <w:bookmarkEnd w:id="2"/>
      <w:r w:rsidRPr="003A5A0C">
        <w:t xml:space="preserve"> (zie infobrochure onderwijsregelgeving punt 3)</w:t>
      </w:r>
    </w:p>
    <w:p w14:paraId="3C913E98" w14:textId="77777777" w:rsidR="008A2692" w:rsidRPr="003A5A0C" w:rsidRDefault="000C22C3" w:rsidP="008A2692">
      <w:pPr>
        <w:rPr>
          <w:rFonts w:eastAsia="Times New Roman"/>
          <w:color w:val="262626" w:themeColor="text1" w:themeTint="D9"/>
          <w:szCs w:val="24"/>
          <w:lang w:val="nl-NL" w:eastAsia="nl-NL"/>
        </w:rPr>
      </w:pPr>
      <w:r w:rsidRPr="005D7CFA">
        <w:rPr>
          <w:rFonts w:eastAsia="Times New Roman"/>
          <w:color w:val="262626" w:themeColor="text1" w:themeTint="D9"/>
          <w:szCs w:val="24"/>
          <w:lang w:val="nl-NL" w:eastAsia="nl-NL"/>
        </w:rPr>
        <w:t xml:space="preserve">Informatie over de praktische organisatie van de inschrijvingen vind je terug op onze </w:t>
      </w:r>
      <w:r w:rsidRPr="005D7CFA">
        <w:rPr>
          <w:rFonts w:eastAsia="Times New Roman"/>
          <w:i/>
          <w:color w:val="262626" w:themeColor="text1" w:themeTint="D9"/>
          <w:szCs w:val="24"/>
          <w:lang w:val="nl-NL" w:eastAsia="nl-NL"/>
        </w:rPr>
        <w:t>website, schoolbrochure, folders, …</w:t>
      </w:r>
    </w:p>
    <w:p w14:paraId="2B1B26FC" w14:textId="77777777" w:rsidR="008A2692" w:rsidRPr="003A5A0C" w:rsidRDefault="000C22C3" w:rsidP="008A2692">
      <w:pPr>
        <w:rPr>
          <w:rFonts w:eastAsia="Times New Roman"/>
          <w:color w:val="262626" w:themeColor="text1" w:themeTint="D9"/>
          <w:szCs w:val="24"/>
          <w:lang w:val="nl-NL" w:eastAsia="nl-NL"/>
        </w:rPr>
      </w:pPr>
      <w:r w:rsidRPr="005D7CFA">
        <w:rPr>
          <w:rFonts w:eastAsia="Times New Roman"/>
          <w:color w:val="262626" w:themeColor="text1" w:themeTint="D9"/>
          <w:szCs w:val="24"/>
          <w:lang w:val="nl-NL" w:eastAsia="nl-NL"/>
        </w:rPr>
        <w:t>Je kind is pas ingeschreven in onze school als je schriftelijk instemt met het pedagogisch project en het schoolreglement. Eenmaal ingeschreven, blijft je kind bij ons ingeschreven. De inschrijving stopt enkel wanneer je beslist om je kind van school te veranderen, je niet akkoord gaat met een nieuwe versie van het schoolreglement of bij een definitieve uitsluiting als gevolg van een tuchtmaatregel.</w:t>
      </w:r>
      <w:r w:rsidRPr="003A5A0C">
        <w:rPr>
          <w:rFonts w:eastAsia="Times New Roman"/>
          <w:color w:val="262626" w:themeColor="text1" w:themeTint="D9"/>
          <w:szCs w:val="24"/>
          <w:lang w:val="nl-NL" w:eastAsia="nl-NL"/>
        </w:rPr>
        <w:t xml:space="preserve"> </w:t>
      </w:r>
    </w:p>
    <w:p w14:paraId="4BB35C40" w14:textId="77777777" w:rsidR="008A2692" w:rsidRPr="003A5A0C" w:rsidRDefault="000C22C3" w:rsidP="008A2692">
      <w:pPr>
        <w:rPr>
          <w:rFonts w:eastAsia="Times New Roman"/>
          <w:color w:val="262626" w:themeColor="text1" w:themeTint="D9"/>
          <w:szCs w:val="24"/>
          <w:lang w:val="nl-NL" w:eastAsia="nl-NL"/>
        </w:rPr>
      </w:pPr>
      <w:r w:rsidRPr="005D7CFA">
        <w:rPr>
          <w:color w:val="262626" w:themeColor="text1" w:themeTint="D9"/>
          <w:lang w:val="nl-NL" w:eastAsia="nl-NL"/>
        </w:rPr>
        <w:t xml:space="preserve">Wanneer tijdens zijn of haar schoolloopbaan de nood aan aanpassingen voor je kind wijzigt, kan het zijn dat de vastgestelde onderwijsbehoeften </w:t>
      </w:r>
      <w:proofErr w:type="gramStart"/>
      <w:r w:rsidRPr="005D7CFA">
        <w:rPr>
          <w:color w:val="262626" w:themeColor="text1" w:themeTint="D9"/>
          <w:lang w:val="nl-NL" w:eastAsia="nl-NL"/>
        </w:rPr>
        <w:t>van die aard</w:t>
      </w:r>
      <w:proofErr w:type="gramEnd"/>
      <w:r w:rsidRPr="005D7CFA">
        <w:rPr>
          <w:color w:val="262626" w:themeColor="text1" w:themeTint="D9"/>
          <w:lang w:val="nl-NL" w:eastAsia="nl-NL"/>
        </w:rPr>
        <w:t xml:space="preserve"> zijn dat ofwel een verslag nodig is dat toegang geeft tot het buitengewoon onderwijs, ofwel een bestaand verslag gewijzigd moet </w:t>
      </w:r>
      <w:r w:rsidRPr="005D7CFA">
        <w:rPr>
          <w:color w:val="262626" w:themeColor="text1" w:themeTint="D9"/>
          <w:lang w:val="nl-NL" w:eastAsia="nl-NL"/>
        </w:rPr>
        <w:lastRenderedPageBreak/>
        <w:t>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08B17DB1" w14:textId="5753A920" w:rsidR="009A666C" w:rsidRPr="009A666C" w:rsidRDefault="000C22C3" w:rsidP="008A2692">
      <w:pPr>
        <w:rPr>
          <w:color w:val="262626" w:themeColor="text1" w:themeTint="D9"/>
          <w:lang w:val="nl-NL" w:eastAsia="nl-NL"/>
        </w:rPr>
      </w:pPr>
      <w:r w:rsidRPr="005D7CFA">
        <w:rPr>
          <w:color w:val="262626" w:themeColor="text1" w:themeTint="D9"/>
          <w:szCs w:val="24"/>
          <w:lang w:val="nl-NL" w:eastAsia="nl-NL"/>
        </w:rPr>
        <w:t xml:space="preserve">Bij elke wijziging van het schoolreglement zullen we opnieuw jouw schriftelijk akkoord vragen. </w:t>
      </w:r>
      <w:r w:rsidRPr="005D7CFA">
        <w:rPr>
          <w:color w:val="262626" w:themeColor="text1" w:themeTint="D9"/>
          <w:lang w:val="nl-NL" w:eastAsia="nl-NL"/>
        </w:rPr>
        <w:t>Indien je niet akkoord gaat met de wijziging, dan wordt de inschrijving van je kind beëindigd op 31 augustus van het lopende schooljaar.</w:t>
      </w:r>
    </w:p>
    <w:p w14:paraId="0801AF51" w14:textId="77777777" w:rsidR="008A2692" w:rsidRPr="002350E1" w:rsidRDefault="000C22C3" w:rsidP="008A2692">
      <w:pPr>
        <w:rPr>
          <w:b/>
        </w:rPr>
      </w:pPr>
      <w:r w:rsidRPr="002350E1">
        <w:rPr>
          <w:b/>
        </w:rPr>
        <w:t xml:space="preserve">Toelatingsvoorwaarden </w:t>
      </w:r>
      <w:r w:rsidRPr="005D7CFA">
        <w:rPr>
          <w:b/>
        </w:rPr>
        <w:t>lager onderwijs</w:t>
      </w:r>
    </w:p>
    <w:p w14:paraId="7BED8FAC" w14:textId="6FA99204" w:rsidR="009A666C" w:rsidRPr="009A666C" w:rsidRDefault="000C22C3" w:rsidP="008A2692">
      <w:pPr>
        <w:rPr>
          <w:rFonts w:eastAsia="Times New Roman"/>
          <w:szCs w:val="24"/>
          <w:shd w:val="clear" w:color="auto" w:fill="FFE599" w:themeFill="accent4" w:themeFillTint="66"/>
          <w:lang w:val="nl-NL" w:eastAsia="nl-NL"/>
        </w:rPr>
      </w:pPr>
      <w:r w:rsidRPr="005D7CFA">
        <w:rPr>
          <w:rFonts w:eastAsia="Times New Roman"/>
          <w:szCs w:val="24"/>
          <w:lang w:val="nl-NL" w:eastAsia="nl-NL"/>
        </w:rPr>
        <w:t>Je kind kan pas instappen in het lager onderwijs als het aan de wettelijke toelatingsvoorwaarden voldoet. In de infobrochure onderwijsregelgeving kom je onder punt 3.1.2 meer te weten over die voorwaarden.</w:t>
      </w:r>
    </w:p>
    <w:p w14:paraId="2698CC13" w14:textId="3D14FC89" w:rsidR="009A666C" w:rsidRPr="009A666C" w:rsidRDefault="009A666C" w:rsidP="008A2692">
      <w:pPr>
        <w:rPr>
          <w:b/>
        </w:rPr>
      </w:pPr>
      <w:r w:rsidRPr="009A666C">
        <w:rPr>
          <w:b/>
        </w:rPr>
        <w:t>Zittenblijven of overgaan</w:t>
      </w:r>
    </w:p>
    <w:p w14:paraId="077B7257" w14:textId="27380ACC" w:rsidR="009A666C" w:rsidRPr="009A666C" w:rsidRDefault="009A666C" w:rsidP="009A666C">
      <w:pPr>
        <w:jc w:val="both"/>
        <w:rPr>
          <w:rFonts w:eastAsia="Times New Roman"/>
          <w:szCs w:val="24"/>
          <w:lang w:val="nl-NL" w:eastAsia="nl-NL"/>
        </w:rPr>
      </w:pPr>
      <w:r w:rsidRPr="009A666C">
        <w:rPr>
          <w:rFonts w:eastAsia="Times New Roman"/>
          <w:szCs w:val="24"/>
          <w:lang w:val="nl-NL" w:eastAsia="nl-NL"/>
        </w:rPr>
        <w:t xml:space="preserve">De klassenraad (directeur en leerkrachten) beslist in multidisciplinair overleg met het CLB en de zorgcoördinator of een leerling kan overgaan naar een volgende klas.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 </w:t>
      </w:r>
    </w:p>
    <w:p w14:paraId="25DE170C" w14:textId="77777777" w:rsidR="009A666C" w:rsidRPr="009A666C" w:rsidRDefault="009A666C" w:rsidP="009A666C">
      <w:pPr>
        <w:jc w:val="both"/>
        <w:rPr>
          <w:rFonts w:eastAsia="Times New Roman"/>
          <w:szCs w:val="24"/>
          <w:lang w:val="nl-NL" w:eastAsia="nl-NL"/>
        </w:rPr>
      </w:pPr>
      <w:r w:rsidRPr="009A666C">
        <w:rPr>
          <w:rFonts w:eastAsia="Times New Roman"/>
          <w:szCs w:val="24"/>
          <w:lang w:val="nl-NL" w:eastAsia="nl-NL"/>
        </w:rPr>
        <w:t xml:space="preserve">Het is de klassenraad </w:t>
      </w:r>
      <w:proofErr w:type="gramStart"/>
      <w:r w:rsidRPr="009A666C">
        <w:rPr>
          <w:rFonts w:eastAsia="Times New Roman"/>
          <w:szCs w:val="24"/>
          <w:lang w:val="nl-NL" w:eastAsia="nl-NL"/>
        </w:rPr>
        <w:t>die  beslist</w:t>
      </w:r>
      <w:proofErr w:type="gramEnd"/>
      <w:r w:rsidRPr="009A666C">
        <w:rPr>
          <w:rFonts w:eastAsia="Times New Roman"/>
          <w:szCs w:val="24"/>
          <w:lang w:val="nl-NL" w:eastAsia="nl-NL"/>
        </w:rPr>
        <w:t xml:space="preserve"> in welke groep een leerling terecht komt. Groepen kunnen herschikt worden op basis van een gewijzigde instroom. </w:t>
      </w:r>
    </w:p>
    <w:p w14:paraId="17D987CB" w14:textId="0F3B43ED" w:rsidR="009A666C" w:rsidRPr="000823BD" w:rsidRDefault="009A666C" w:rsidP="009A666C">
      <w:pPr>
        <w:jc w:val="both"/>
        <w:rPr>
          <w:rFonts w:eastAsia="Times New Roman"/>
          <w:szCs w:val="24"/>
          <w:lang w:val="nl-NL" w:eastAsia="nl-NL"/>
        </w:rPr>
      </w:pPr>
      <w:r w:rsidRPr="009A666C">
        <w:rPr>
          <w:rFonts w:eastAsia="Times New Roman"/>
          <w:szCs w:val="24"/>
          <w:lang w:val="nl-NL" w:eastAsia="nl-NL"/>
        </w:rPr>
        <w:t xml:space="preserve">Bij de overgang van het kleuter naar het lager kunnen ouders kiezen om die te laten gebeuren </w:t>
      </w:r>
      <w:proofErr w:type="gramStart"/>
      <w:r w:rsidRPr="009A666C">
        <w:rPr>
          <w:rFonts w:eastAsia="Times New Roman"/>
          <w:szCs w:val="24"/>
          <w:lang w:val="nl-NL" w:eastAsia="nl-NL"/>
        </w:rPr>
        <w:t>op  vijf</w:t>
      </w:r>
      <w:proofErr w:type="gramEnd"/>
      <w:r w:rsidRPr="009A666C">
        <w:rPr>
          <w:rFonts w:eastAsia="Times New Roman"/>
          <w:szCs w:val="24"/>
          <w:lang w:val="nl-NL" w:eastAsia="nl-NL"/>
        </w:rPr>
        <w:t xml:space="preserve">-,  zes- of zevenjarige leeftijd. Ze moeten wel </w:t>
      </w:r>
      <w:proofErr w:type="gramStart"/>
      <w:r w:rsidRPr="009A666C">
        <w:rPr>
          <w:rFonts w:eastAsia="Times New Roman"/>
          <w:szCs w:val="24"/>
          <w:lang w:val="nl-NL" w:eastAsia="nl-NL"/>
        </w:rPr>
        <w:t>kennis nemen</w:t>
      </w:r>
      <w:proofErr w:type="gramEnd"/>
      <w:r w:rsidRPr="009A666C">
        <w:rPr>
          <w:rFonts w:eastAsia="Times New Roman"/>
          <w:szCs w:val="24"/>
          <w:lang w:val="nl-NL" w:eastAsia="nl-NL"/>
        </w:rPr>
        <w:t xml:space="preserve"> van het advies van het CLB en van de school, maar dit advies is niet bindend. </w:t>
      </w:r>
    </w:p>
    <w:p w14:paraId="533AB9A4" w14:textId="30042AE5" w:rsidR="008A2692" w:rsidRPr="002350E1" w:rsidRDefault="000C22C3" w:rsidP="008A2692">
      <w:pPr>
        <w:rPr>
          <w:b/>
          <w:color w:val="262626" w:themeColor="text1" w:themeTint="D9"/>
        </w:rPr>
      </w:pPr>
      <w:r w:rsidRPr="002350E1">
        <w:rPr>
          <w:b/>
          <w:color w:val="262626" w:themeColor="text1" w:themeTint="D9"/>
        </w:rPr>
        <w:t>Screening niveau onderwijstaal</w:t>
      </w:r>
    </w:p>
    <w:p w14:paraId="0EF0B9B9" w14:textId="77777777" w:rsidR="008A2692" w:rsidRPr="000823BD" w:rsidRDefault="000C22C3" w:rsidP="008A2692">
      <w:pPr>
        <w:outlineLvl w:val="0"/>
        <w:rPr>
          <w:rFonts w:eastAsia="Times New Roman"/>
          <w:iCs/>
          <w:szCs w:val="24"/>
          <w:lang w:val="nl-NL" w:eastAsia="nl-NL"/>
        </w:rPr>
      </w:pPr>
      <w:r w:rsidRPr="000823BD">
        <w:rPr>
          <w:rFonts w:eastAsia="Times New Roman"/>
          <w:iCs/>
          <w:szCs w:val="24"/>
          <w:lang w:val="nl-NL" w:eastAsia="nl-NL"/>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r w:rsidRPr="00E8059E">
        <w:rPr>
          <w:rFonts w:eastAsia="Times New Roman"/>
          <w:iCs/>
          <w:szCs w:val="24"/>
          <w:lang w:val="nl-NL" w:eastAsia="nl-NL"/>
        </w:rPr>
        <w:t>Deze taalscreening gebeurt niet voor anderstalige nieuwkomers, zij krijgen sowieso een aangepast taaltraject</w:t>
      </w:r>
      <w:r w:rsidRPr="000823BD">
        <w:rPr>
          <w:rFonts w:eastAsia="Times New Roman"/>
          <w:iCs/>
          <w:szCs w:val="24"/>
          <w:lang w:val="nl-NL" w:eastAsia="nl-NL"/>
        </w:rPr>
        <w:t>.</w:t>
      </w:r>
    </w:p>
    <w:p w14:paraId="4411AC53" w14:textId="77777777" w:rsidR="008A2692" w:rsidRPr="002350E1" w:rsidRDefault="000C22C3" w:rsidP="008A2692">
      <w:pPr>
        <w:pStyle w:val="Kop1"/>
        <w:jc w:val="left"/>
      </w:pPr>
      <w:r w:rsidRPr="002350E1">
        <w:t>Ouderlijk gezag</w:t>
      </w:r>
    </w:p>
    <w:p w14:paraId="750CB5E1" w14:textId="77777777" w:rsidR="008A2692" w:rsidRPr="002350E1" w:rsidRDefault="000C22C3" w:rsidP="008A2692">
      <w:pPr>
        <w:pStyle w:val="Kop2"/>
        <w:jc w:val="left"/>
      </w:pPr>
      <w:r w:rsidRPr="002350E1">
        <w:t>Zorg en aandacht voor het kind</w:t>
      </w:r>
    </w:p>
    <w:p w14:paraId="03AA6EC1" w14:textId="77777777" w:rsidR="008A2692" w:rsidRPr="002350E1" w:rsidRDefault="000C22C3" w:rsidP="008A2692">
      <w:pPr>
        <w:rPr>
          <w:color w:val="262626" w:themeColor="text1" w:themeTint="D9"/>
          <w:lang w:val="nl-NL" w:eastAsia="nl-NL"/>
        </w:rPr>
      </w:pPr>
      <w:r w:rsidRPr="002350E1">
        <w:rPr>
          <w:color w:val="262626" w:themeColor="text1" w:themeTint="D9"/>
          <w:lang w:val="nl-NL" w:eastAsia="nl-NL"/>
        </w:rPr>
        <w:t>Voor kinderen die een echtscheiding doormaken, wil de school een luisterend oor, openheid, begrip en extra aandacht bieden.</w:t>
      </w:r>
    </w:p>
    <w:p w14:paraId="3C6798E3" w14:textId="77777777" w:rsidR="008A2692" w:rsidRPr="0041392D" w:rsidRDefault="000C22C3" w:rsidP="008A2692">
      <w:pPr>
        <w:pStyle w:val="Kop2"/>
      </w:pPr>
      <w:r w:rsidRPr="002350E1">
        <w:t>Neutrale</w:t>
      </w:r>
      <w:r w:rsidRPr="0041392D">
        <w:t xml:space="preserve"> </w:t>
      </w:r>
      <w:r w:rsidRPr="007538FD">
        <w:t>houding</w:t>
      </w:r>
      <w:r w:rsidRPr="0041392D">
        <w:t xml:space="preserve"> tegenover de ouders</w:t>
      </w:r>
    </w:p>
    <w:p w14:paraId="6D610DD6" w14:textId="77777777" w:rsidR="008A2692" w:rsidRPr="000823BD" w:rsidRDefault="000C22C3" w:rsidP="008A2692">
      <w:pPr>
        <w:rPr>
          <w:lang w:val="nl-NL" w:eastAsia="nl-NL"/>
        </w:rPr>
      </w:pPr>
      <w:r w:rsidRPr="000823BD">
        <w:rPr>
          <w:lang w:val="nl-NL" w:eastAsia="nl-NL"/>
        </w:rPr>
        <w:t xml:space="preserve">De school is bij een echtscheiding geen betrokken partij. Beide ouders, samenlevend of niet, staan gezamenlijk in voor de opvoeding van hun kinderen. </w:t>
      </w:r>
      <w:r w:rsidRPr="005D7CFA">
        <w:rPr>
          <w:lang w:val="nl-NL" w:eastAsia="nl-NL"/>
        </w:rPr>
        <w:t xml:space="preserve">Zolang er geen </w:t>
      </w:r>
      <w:r w:rsidRPr="005D7CFA">
        <w:rPr>
          <w:rFonts w:eastAsia="Times New Roman"/>
          <w:szCs w:val="24"/>
          <w:lang w:val="nl-NL" w:eastAsia="nl-NL"/>
        </w:rPr>
        <w:t>uitspraak</w:t>
      </w:r>
      <w:r w:rsidRPr="005D7CFA">
        <w:rPr>
          <w:lang w:val="nl-NL" w:eastAsia="nl-NL"/>
        </w:rPr>
        <w:t xml:space="preserve"> van de rechter is, houdt de school zich aan de afspraken gemaakt bij de inschrijving. Is er wel een vonnis </w:t>
      </w:r>
      <w:r w:rsidRPr="005D7CFA">
        <w:rPr>
          <w:rFonts w:eastAsia="Times New Roman"/>
          <w:szCs w:val="24"/>
          <w:lang w:val="nl-NL" w:eastAsia="nl-NL"/>
        </w:rPr>
        <w:t>of arrest</w:t>
      </w:r>
      <w:r w:rsidRPr="005D7CFA">
        <w:rPr>
          <w:lang w:val="nl-NL" w:eastAsia="nl-NL"/>
        </w:rPr>
        <w:t>, dan volgt de school de afspr</w:t>
      </w:r>
      <w:r w:rsidRPr="000823BD">
        <w:rPr>
          <w:lang w:val="nl-NL" w:eastAsia="nl-NL"/>
        </w:rPr>
        <w:t>aken zoals opgelegd door de rechter.</w:t>
      </w:r>
    </w:p>
    <w:p w14:paraId="3F5CAE9F" w14:textId="77777777" w:rsidR="008A2692" w:rsidRPr="002350E1" w:rsidRDefault="000C22C3" w:rsidP="008A2692">
      <w:pPr>
        <w:pStyle w:val="Kop2"/>
      </w:pPr>
      <w:r w:rsidRPr="002350E1">
        <w:lastRenderedPageBreak/>
        <w:t>Afspraken in verband met informatiedoorstroom naar de ouders</w:t>
      </w:r>
    </w:p>
    <w:p w14:paraId="61A3E88B" w14:textId="77777777" w:rsidR="008A2692" w:rsidRPr="000823BD" w:rsidRDefault="000C22C3" w:rsidP="008A2692">
      <w:pPr>
        <w:ind w:right="-171"/>
        <w:rPr>
          <w:lang w:val="nl-NL" w:eastAsia="nl-NL"/>
        </w:rPr>
      </w:pPr>
      <w:r w:rsidRPr="000823BD">
        <w:rPr>
          <w:lang w:val="nl-NL" w:eastAsia="nl-NL"/>
        </w:rPr>
        <w:t>Wanneer de ouders niet meer samenleven, maakt de school met beide ouders afspraken over de wijze van informatiedoorstroming en de manier waarop beslissingen over het kind worden genomen.</w:t>
      </w:r>
    </w:p>
    <w:p w14:paraId="71CBAAFD" w14:textId="5978592C" w:rsidR="008A2692" w:rsidRPr="0041392D" w:rsidRDefault="000C22C3" w:rsidP="00E8150F">
      <w:pPr>
        <w:pStyle w:val="Opsomming"/>
        <w:numPr>
          <w:ilvl w:val="0"/>
          <w:numId w:val="0"/>
        </w:numPr>
        <w:contextualSpacing/>
        <w:jc w:val="both"/>
      </w:pPr>
      <w:r w:rsidRPr="0041392D">
        <w:t>Co-</w:t>
      </w:r>
      <w:r w:rsidRPr="007538FD">
        <w:t>schoolschap</w:t>
      </w:r>
    </w:p>
    <w:p w14:paraId="2D6B9BC8" w14:textId="77777777" w:rsidR="008A2692" w:rsidRPr="000823BD" w:rsidRDefault="000C22C3" w:rsidP="008A2692">
      <w:pPr>
        <w:rPr>
          <w:lang w:val="nl-NL" w:eastAsia="nl-NL"/>
        </w:rPr>
      </w:pPr>
      <w:r w:rsidRPr="00FE7C98">
        <w:rPr>
          <w:lang w:val="nl-NL" w:eastAsia="nl-NL"/>
        </w:rPr>
        <w:t xml:space="preserve">Om de verbondenheid met de klasgroep en de continuïteit van het leren te garanderen, kan je kind tijdens het schooljaar niet op twee plaatsen </w:t>
      </w:r>
      <w:proofErr w:type="gramStart"/>
      <w:r w:rsidRPr="00FE7C98">
        <w:rPr>
          <w:lang w:val="nl-NL" w:eastAsia="nl-NL"/>
        </w:rPr>
        <w:t>school lopen</w:t>
      </w:r>
      <w:proofErr w:type="gramEnd"/>
      <w:r w:rsidRPr="00FE7C98">
        <w:rPr>
          <w:lang w:val="nl-NL" w:eastAsia="nl-NL"/>
        </w:rPr>
        <w:t xml:space="preserve">. </w:t>
      </w:r>
    </w:p>
    <w:p w14:paraId="1444027A" w14:textId="77777777" w:rsidR="008A2692" w:rsidRPr="0041392D" w:rsidRDefault="000C22C3" w:rsidP="008A2692">
      <w:pPr>
        <w:pStyle w:val="Kop1"/>
        <w:jc w:val="left"/>
      </w:pPr>
      <w:r w:rsidRPr="002350E1">
        <w:t>Organisatie</w:t>
      </w:r>
      <w:r w:rsidRPr="0041392D">
        <w:t xml:space="preserve"> van de leerlingengroepen</w:t>
      </w:r>
      <w:r>
        <w:t xml:space="preserve"> </w:t>
      </w:r>
      <w:r w:rsidRPr="00FE7C98">
        <w:rPr>
          <w:rFonts w:eastAsia="Times New Roman" w:cstheme="minorBidi"/>
          <w:color w:val="1C1C1C"/>
          <w:lang w:val="nl-NL" w:eastAsia="nl-NL"/>
        </w:rPr>
        <w:t>binnen hetzelfde onderwijsniveau</w:t>
      </w:r>
    </w:p>
    <w:p w14:paraId="101FCC5A" w14:textId="77777777" w:rsidR="008A2692" w:rsidRPr="00392D08" w:rsidRDefault="000C22C3" w:rsidP="008A2692">
      <w:pPr>
        <w:rPr>
          <w:color w:val="262626" w:themeColor="text1" w:themeTint="D9"/>
          <w:lang w:eastAsia="nl-NL"/>
        </w:rPr>
      </w:pPr>
      <w:r w:rsidRPr="00392D08">
        <w:rPr>
          <w:color w:val="262626" w:themeColor="text1" w:themeTint="D9"/>
          <w:lang w:val="nl-NL" w:eastAsia="nl-NL"/>
        </w:rPr>
        <w:t>De school beslist, in overleg en in samenwerking met het CLB dat onze school begeleidt, of je kind kan overgaan naar een volgende leerlingengroep.</w:t>
      </w:r>
      <w:r w:rsidRPr="00392D08">
        <w:rPr>
          <w:color w:val="262626" w:themeColor="text1" w:themeTint="D9"/>
          <w:lang w:eastAsia="nl-NL"/>
        </w:rPr>
        <w:t xml:space="preserve">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2EEF5DDB" w14:textId="77777777" w:rsidR="008A2692" w:rsidRPr="00392D08" w:rsidRDefault="000C22C3" w:rsidP="008A2692">
      <w:pPr>
        <w:rPr>
          <w:color w:val="262626" w:themeColor="text1" w:themeTint="D9"/>
          <w:szCs w:val="24"/>
          <w:lang w:val="nl-NL" w:eastAsia="nl-NL"/>
        </w:rPr>
      </w:pPr>
      <w:r w:rsidRPr="00392D08">
        <w:rPr>
          <w:color w:val="262626" w:themeColor="text1" w:themeTint="D9"/>
          <w:szCs w:val="24"/>
          <w:lang w:val="nl-NL" w:eastAsia="nl-NL"/>
        </w:rPr>
        <w:t>Het is de school die beslist in welke leerlingengroep je kind, die in de loop van zijn schoolloopbaan van school verandert, terechtkomt.</w:t>
      </w:r>
    </w:p>
    <w:p w14:paraId="2FF06723" w14:textId="77777777" w:rsidR="008A2692" w:rsidRPr="00392D08" w:rsidRDefault="000C22C3" w:rsidP="008A2692">
      <w:pPr>
        <w:rPr>
          <w:color w:val="262626" w:themeColor="text1" w:themeTint="D9"/>
          <w:szCs w:val="24"/>
          <w:lang w:val="nl-NL" w:eastAsia="nl-NL"/>
        </w:rPr>
      </w:pPr>
      <w:r w:rsidRPr="00392D08">
        <w:rPr>
          <w:color w:val="262626" w:themeColor="text1" w:themeTint="D9"/>
          <w:szCs w:val="24"/>
          <w:lang w:val="nl-NL" w:eastAsia="nl-NL"/>
        </w:rPr>
        <w:t>Leerlingengroepen kunnen heringedeeld worden op basis van een gewijzigde instroom (bv. in de kleuterschool na een instapdatum).</w:t>
      </w:r>
      <w:bookmarkStart w:id="3" w:name="_Hlk95554030"/>
    </w:p>
    <w:p w14:paraId="34B1759E" w14:textId="77777777" w:rsidR="008A2692" w:rsidRDefault="000C22C3" w:rsidP="008A2692">
      <w:pPr>
        <w:pStyle w:val="Kop1"/>
        <w:jc w:val="left"/>
      </w:pPr>
      <w:r w:rsidRPr="00392D08">
        <w:t>Afwezighe</w:t>
      </w:r>
      <w:bookmarkEnd w:id="3"/>
      <w:r w:rsidRPr="00392D08">
        <w:t>den</w:t>
      </w:r>
      <w:r w:rsidRPr="0041392D">
        <w:t xml:space="preserve"> (zie infobrochure onderwijsregelgeving punt 4)</w:t>
      </w:r>
    </w:p>
    <w:p w14:paraId="16FA0851" w14:textId="77777777" w:rsidR="008A2692" w:rsidRPr="00392D08" w:rsidRDefault="000C22C3" w:rsidP="008A2692">
      <w:pPr>
        <w:rPr>
          <w:color w:val="262626" w:themeColor="text1" w:themeTint="D9"/>
        </w:rPr>
      </w:pPr>
      <w:r w:rsidRPr="00FE7C98">
        <w:rPr>
          <w:color w:val="262626" w:themeColor="text1" w:themeTint="D9"/>
        </w:rPr>
        <w:t xml:space="preserve">Dit punt is van toepassing op leerplichtige leerlingen. Niet-leerplichtige leerlingen in het kleuteronderwijs kunnen niet onwettig afwezig zijn, aangezien ze - wegens niet onderworpen aan de leerplicht - niet steeds op school moeten zijn. </w:t>
      </w:r>
      <w:r w:rsidRPr="00392D08">
        <w:rPr>
          <w:color w:val="262626" w:themeColor="text1" w:themeTint="D9"/>
        </w:rPr>
        <w:t xml:space="preserve">      </w:t>
      </w:r>
    </w:p>
    <w:p w14:paraId="111DBDB5" w14:textId="77777777" w:rsidR="008A2692" w:rsidRPr="00392D08" w:rsidRDefault="000C22C3" w:rsidP="008A2692">
      <w:pPr>
        <w:pStyle w:val="Kop2"/>
        <w:jc w:val="left"/>
      </w:pPr>
      <w:bookmarkStart w:id="4" w:name="_Hlk49840445"/>
      <w:r w:rsidRPr="00392D08">
        <w:t>Wegens ziekte</w:t>
      </w:r>
    </w:p>
    <w:p w14:paraId="3D0377A9" w14:textId="77777777" w:rsidR="008A2692" w:rsidRPr="00392D08" w:rsidRDefault="000C22C3" w:rsidP="008A2692">
      <w:pPr>
        <w:pStyle w:val="Opsomming"/>
        <w:ind w:right="-171"/>
      </w:pPr>
      <w:r w:rsidRPr="00392D08">
        <w:t xml:space="preserve">Is je kind méér dan drie opeenvolgende kalenderdagen ziek dan is een medisch attest verplicht. </w:t>
      </w:r>
    </w:p>
    <w:p w14:paraId="49125CFE" w14:textId="77777777" w:rsidR="008A2692" w:rsidRPr="00392D08" w:rsidRDefault="000C22C3" w:rsidP="008A2692">
      <w:pPr>
        <w:pStyle w:val="Opsomming"/>
      </w:pPr>
      <w:r w:rsidRPr="00392D08">
        <w:t>Is je kind minder dan drie opeenvolgende kalenderdagen ziek, dan is een briefje van de ouders voldoende. Zo’n briefje van de ouders kan slechts 4 keer per schooljaar.</w:t>
      </w:r>
    </w:p>
    <w:p w14:paraId="60866ADE" w14:textId="77777777" w:rsidR="008A2692" w:rsidRPr="00392D08" w:rsidRDefault="000C22C3" w:rsidP="008A2692">
      <w:pPr>
        <w:pStyle w:val="Opsomming"/>
      </w:pPr>
      <w:r w:rsidRPr="00392D08">
        <w:t xml:space="preserve">Is je kind chronisch ziek, dan nemen de ouders contact op met de school en het CLB. </w:t>
      </w:r>
    </w:p>
    <w:p w14:paraId="1FBEA463" w14:textId="77777777" w:rsidR="008A2692" w:rsidRPr="00392D08" w:rsidRDefault="000C22C3" w:rsidP="008A2692">
      <w:pPr>
        <w:pStyle w:val="Opsomming"/>
        <w:spacing w:after="200"/>
      </w:pPr>
      <w:r w:rsidRPr="00392D08">
        <w:t>Consultaties (zoals bijvoorbeeld een bezoek aan de tandarts) moeten zoveel mogelijk buiten de schooluren plaats vinden.</w:t>
      </w:r>
    </w:p>
    <w:p w14:paraId="6FB5265B" w14:textId="77777777" w:rsidR="008A2692" w:rsidRPr="000823BD" w:rsidRDefault="000C22C3" w:rsidP="008A2692">
      <w:pPr>
        <w:ind w:right="-171"/>
        <w:rPr>
          <w:rFonts w:eastAsia="Times New Roman"/>
          <w:szCs w:val="24"/>
          <w:lang w:val="nl-NL" w:eastAsia="nl-NL"/>
        </w:rPr>
      </w:pPr>
      <w:r w:rsidRPr="000823BD">
        <w:rPr>
          <w:rFonts w:eastAsia="Times New Roman"/>
          <w:szCs w:val="24"/>
          <w:lang w:val="nl-NL" w:eastAsia="nl-NL"/>
        </w:rPr>
        <w:t xml:space="preserve">De ouders verwittigen de school zo vlug mogelijk en bezorgen het </w:t>
      </w:r>
      <w:r w:rsidRPr="00FE7C98">
        <w:rPr>
          <w:rFonts w:eastAsia="Times New Roman"/>
          <w:szCs w:val="24"/>
          <w:lang w:val="nl-NL" w:eastAsia="nl-NL"/>
        </w:rPr>
        <w:t>ziektebriefje aan de leraar</w:t>
      </w:r>
      <w:r w:rsidRPr="000823BD">
        <w:rPr>
          <w:rFonts w:eastAsia="Times New Roman"/>
          <w:szCs w:val="24"/>
          <w:lang w:val="nl-NL" w:eastAsia="nl-NL"/>
        </w:rPr>
        <w:t>.</w:t>
      </w:r>
      <w:r>
        <w:rPr>
          <w:rFonts w:eastAsia="Times New Roman"/>
          <w:szCs w:val="24"/>
          <w:lang w:val="nl-NL" w:eastAsia="nl-NL"/>
        </w:rPr>
        <w:br/>
      </w:r>
      <w:r w:rsidRPr="000823BD">
        <w:rPr>
          <w:rFonts w:eastAsia="Times New Roman"/>
          <w:szCs w:val="24"/>
          <w:lang w:val="nl-NL" w:eastAsia="nl-NL"/>
        </w:rPr>
        <w:t>De school zal het CLB contacteren bij twijfel over een medisch attest.</w:t>
      </w:r>
    </w:p>
    <w:p w14:paraId="138D5A56" w14:textId="77777777" w:rsidR="008A2692" w:rsidRDefault="000C22C3" w:rsidP="008A2692">
      <w:pPr>
        <w:pStyle w:val="Kop2"/>
        <w:rPr>
          <w:shd w:val="clear" w:color="auto" w:fill="FFE599" w:themeFill="accent4" w:themeFillTint="66"/>
        </w:rPr>
      </w:pPr>
      <w:r w:rsidRPr="00FE7C98">
        <w:t>Andere van rechtswege gewettigde afwezigheden</w:t>
      </w:r>
    </w:p>
    <w:p w14:paraId="30CF50A9" w14:textId="77777777" w:rsidR="008A2692" w:rsidRPr="00E97E9B" w:rsidRDefault="000C22C3" w:rsidP="008A2692">
      <w:pPr>
        <w:ind w:right="-171"/>
      </w:pPr>
      <w:r w:rsidRPr="00FE7C98">
        <w:t xml:space="preserve">De afwezigheid van je kind kan in een aantal situaties gewettigd zijn. Voor deze afwezigheden is geen toestemming van de directeur nodig. Je verwittigt de school wel vooraf van deze afwezigheid. </w:t>
      </w:r>
      <w:r w:rsidRPr="00FE7C98">
        <w:lastRenderedPageBreak/>
        <w:t>Je geeft ook een officieel document of een verklaring die de afwezigheid staaft, af aan de school. Voorbeelden hiervan zijn:</w:t>
      </w:r>
      <w:r>
        <w:rPr>
          <w:shd w:val="clear" w:color="auto" w:fill="FFE599" w:themeFill="accent4" w:themeFillTint="66"/>
        </w:rPr>
        <w:t xml:space="preserve"> </w:t>
      </w:r>
    </w:p>
    <w:p w14:paraId="1C563ECF" w14:textId="3CD60956" w:rsidR="008A2692" w:rsidRDefault="000C22C3" w:rsidP="008A2692">
      <w:pPr>
        <w:pStyle w:val="Opsomming"/>
        <w:contextualSpacing/>
        <w:jc w:val="both"/>
      </w:pPr>
      <w:r w:rsidRPr="000901D6">
        <w:t>het overlijden van een persoon die onder hetzelfde dak woont of van een bloed- en aanverwant;</w:t>
      </w:r>
    </w:p>
    <w:p w14:paraId="33B455C1" w14:textId="77777777" w:rsidR="008A2692" w:rsidRDefault="000C22C3" w:rsidP="008A2692">
      <w:pPr>
        <w:pStyle w:val="Opsomming"/>
        <w:contextualSpacing/>
        <w:jc w:val="both"/>
      </w:pPr>
      <w:r w:rsidRPr="00FE7C98">
        <w:t>de oproeping of dagvaarding voor de rechtbank;</w:t>
      </w:r>
    </w:p>
    <w:p w14:paraId="284A9CB0" w14:textId="77777777" w:rsidR="008A2692" w:rsidRPr="00D67484" w:rsidRDefault="000C22C3" w:rsidP="008A2692">
      <w:pPr>
        <w:pStyle w:val="Opsomming"/>
        <w:spacing w:after="200"/>
        <w:jc w:val="both"/>
      </w:pPr>
      <w:r w:rsidRPr="00FE7C98">
        <w:t>het vieren van een feestdag dat hoort bij je geloof (anglicaanse, islamitische, joodse, katholieke, orthodoxe, protestants-evangelische godsdienst).</w:t>
      </w:r>
    </w:p>
    <w:p w14:paraId="5169E208" w14:textId="77777777" w:rsidR="008A2692" w:rsidRPr="00CB2A17" w:rsidRDefault="000C22C3" w:rsidP="008A2692">
      <w:pPr>
        <w:pStyle w:val="Kop2"/>
        <w:numPr>
          <w:ilvl w:val="1"/>
          <w:numId w:val="1"/>
        </w:numPr>
        <w:rPr>
          <w:shd w:val="clear" w:color="auto" w:fill="FFE599" w:themeFill="accent4" w:themeFillTint="66"/>
        </w:rPr>
      </w:pPr>
      <w:r w:rsidRPr="00FE7C98">
        <w:t>Afwezigheden waarvoor de toestemming van de directeur nodig is</w:t>
      </w:r>
    </w:p>
    <w:p w14:paraId="66111B6E" w14:textId="77777777" w:rsidR="008A2692" w:rsidRPr="00CB2A17" w:rsidRDefault="000C22C3" w:rsidP="008A2692">
      <w:pPr>
        <w:rPr>
          <w:color w:val="262626" w:themeColor="text1" w:themeTint="D9"/>
          <w:lang w:val="nl-NL" w:eastAsia="nl-NL"/>
        </w:rPr>
      </w:pPr>
      <w:r w:rsidRPr="00FE7C98">
        <w:rPr>
          <w:color w:val="262626" w:themeColor="text1" w:themeTint="D9"/>
          <w:lang w:val="nl-NL" w:eastAsia="nl-NL"/>
        </w:rPr>
        <w:t>Soms kan je kind</w:t>
      </w:r>
      <w:r w:rsidRPr="00CB2A17">
        <w:rPr>
          <w:color w:val="262626" w:themeColor="text1" w:themeTint="D9"/>
          <w:lang w:val="nl-NL" w:eastAsia="nl-NL"/>
        </w:rPr>
        <w:t xml:space="preserve"> om een andere reden afwezig zijn. De ouders bespreken dit op voorhand met de directie. Het betreft hier de afwezigheid wegens:</w:t>
      </w:r>
    </w:p>
    <w:p w14:paraId="39563296" w14:textId="77777777" w:rsidR="008A2692" w:rsidRPr="00CB2A17" w:rsidRDefault="000C22C3" w:rsidP="008A2692">
      <w:pPr>
        <w:pStyle w:val="Opsomming"/>
        <w:contextualSpacing/>
        <w:jc w:val="both"/>
      </w:pPr>
      <w:r w:rsidRPr="00FE7C98">
        <w:t>de rouwperiode bij een overlijden;</w:t>
      </w:r>
      <w:r w:rsidRPr="00CB2A17">
        <w:t xml:space="preserve"> </w:t>
      </w:r>
    </w:p>
    <w:p w14:paraId="3ADF8659" w14:textId="77777777" w:rsidR="008A2692" w:rsidRPr="00CB2A17" w:rsidRDefault="000C22C3" w:rsidP="008A2692">
      <w:pPr>
        <w:pStyle w:val="Opsomming"/>
        <w:contextualSpacing/>
        <w:jc w:val="both"/>
      </w:pPr>
      <w:r w:rsidRPr="00CB2A17">
        <w:t>het actief deelnemen in het kader van een individuele selectie of lidmaatschap van een vereniging of culturele en/of sportieve manifestaties;</w:t>
      </w:r>
    </w:p>
    <w:p w14:paraId="2C31E6B7" w14:textId="77777777" w:rsidR="008A2692" w:rsidRPr="00CB2A17" w:rsidRDefault="000C22C3" w:rsidP="008A2692">
      <w:pPr>
        <w:pStyle w:val="Opsomming"/>
        <w:contextualSpacing/>
        <w:jc w:val="both"/>
      </w:pPr>
      <w:r w:rsidRPr="00CB2A17">
        <w:t xml:space="preserve">de deelname aan time-out-projecten; </w:t>
      </w:r>
    </w:p>
    <w:p w14:paraId="116CC0EB" w14:textId="77777777" w:rsidR="008A2692" w:rsidRPr="00CB2A17" w:rsidRDefault="000C22C3" w:rsidP="008A2692">
      <w:pPr>
        <w:pStyle w:val="Opsomming"/>
        <w:spacing w:after="200"/>
        <w:jc w:val="both"/>
      </w:pPr>
      <w:r w:rsidRPr="00FE7C98">
        <w:t>persoonlijke redenen in echt uitzonderlijke omstandigheden.</w:t>
      </w:r>
    </w:p>
    <w:p w14:paraId="1431A0F6" w14:textId="77777777" w:rsidR="008A2692" w:rsidRPr="00CB2A17" w:rsidRDefault="000C22C3" w:rsidP="008A2692">
      <w:pPr>
        <w:rPr>
          <w:rFonts w:eastAsia="Times New Roman"/>
          <w:bCs/>
          <w:i/>
          <w:iCs/>
          <w:color w:val="262626" w:themeColor="text1" w:themeTint="D9"/>
          <w:lang w:val="nl-NL" w:eastAsia="nl-NL"/>
        </w:rPr>
      </w:pPr>
      <w:r w:rsidRPr="00CB2A17">
        <w:rPr>
          <w:rFonts w:eastAsia="Times New Roman"/>
          <w:b/>
          <w:i/>
          <w:color w:val="262626" w:themeColor="text1" w:themeTint="D9"/>
          <w:lang w:val="nl-NL" w:eastAsia="nl-NL"/>
        </w:rPr>
        <w:t xml:space="preserve">Opgelet: </w:t>
      </w:r>
      <w:r w:rsidRPr="00CB2A17">
        <w:rPr>
          <w:rFonts w:eastAsia="Times New Roman"/>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CB2A17">
        <w:rPr>
          <w:rFonts w:eastAsia="Times New Roman"/>
          <w:bCs/>
          <w:i/>
          <w:iCs/>
          <w:color w:val="262626" w:themeColor="text1" w:themeTint="D9"/>
          <w:lang w:val="nl-NL" w:eastAsia="nl-NL"/>
        </w:rPr>
        <w:t>.</w:t>
      </w:r>
    </w:p>
    <w:p w14:paraId="4EF8A993" w14:textId="77777777" w:rsidR="008A2692" w:rsidRPr="00D864D9" w:rsidRDefault="000C22C3" w:rsidP="008A2692">
      <w:pPr>
        <w:pStyle w:val="Kop2"/>
      </w:pPr>
      <w:r w:rsidRPr="00CB2A17">
        <w:t>Problematische</w:t>
      </w:r>
      <w:r w:rsidRPr="00D864D9">
        <w:t xml:space="preserve"> </w:t>
      </w:r>
      <w:r w:rsidRPr="00B8098F">
        <w:t>afwezigheden</w:t>
      </w:r>
    </w:p>
    <w:p w14:paraId="348E4CB0" w14:textId="77777777" w:rsidR="008A2692" w:rsidRPr="00CB2A17" w:rsidRDefault="000C22C3" w:rsidP="008A2692">
      <w:pPr>
        <w:rPr>
          <w:color w:val="262626" w:themeColor="text1" w:themeTint="D9"/>
          <w:lang w:val="nl-NL" w:eastAsia="nl-NL"/>
        </w:rPr>
      </w:pPr>
      <w:r w:rsidRPr="00CB2A17">
        <w:rPr>
          <w:color w:val="262626" w:themeColor="text1" w:themeTint="D9"/>
          <w:lang w:val="nl-NL" w:eastAsia="nl-NL"/>
        </w:rPr>
        <w:t>De school vindt de aanwezigheid van je kind belangrijk</w:t>
      </w:r>
      <w:r w:rsidRPr="00FE7C98">
        <w:rPr>
          <w:color w:val="262626" w:themeColor="text1" w:themeTint="D9"/>
          <w:lang w:val="nl-NL" w:eastAsia="nl-NL"/>
        </w:rPr>
        <w:t xml:space="preserve">.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schooltoelage, voor de toelating tot het eerste leerjaar </w:t>
      </w:r>
      <w:r w:rsidRPr="00FE7C98">
        <w:rPr>
          <w:rFonts w:eastAsia="Times New Roman" w:cs="Arial"/>
          <w:color w:val="262626" w:themeColor="text1" w:themeTint="D9"/>
          <w:lang w:eastAsia="nl-NL"/>
        </w:rPr>
        <w:t xml:space="preserve">en voor het uitreiken van een getuigschrift op het einde van het lager onderwijs </w:t>
      </w:r>
      <w:r w:rsidRPr="00FE7C98">
        <w:rPr>
          <w:color w:val="262626" w:themeColor="text1" w:themeTint="D9"/>
          <w:lang w:val="nl-NL" w:eastAsia="nl-NL"/>
        </w:rPr>
        <w:t>(zie</w:t>
      </w:r>
      <w:r w:rsidRPr="00CB2A17">
        <w:rPr>
          <w:color w:val="262626" w:themeColor="text1" w:themeTint="D9"/>
          <w:lang w:val="nl-NL" w:eastAsia="nl-NL"/>
        </w:rPr>
        <w:t xml:space="preserve"> ook de engagementsverklaring en infobrochure onderwijsregelgeving.).</w:t>
      </w:r>
    </w:p>
    <w:p w14:paraId="5220BF13" w14:textId="77777777" w:rsidR="008A2692" w:rsidRPr="00CB2A17" w:rsidRDefault="000C22C3" w:rsidP="008A2692">
      <w:pPr>
        <w:rPr>
          <w:color w:val="262626" w:themeColor="text1" w:themeTint="D9"/>
          <w:lang w:val="nl-NL" w:eastAsia="nl-NL"/>
        </w:rPr>
      </w:pPr>
      <w:r w:rsidRPr="00CB2A17">
        <w:rPr>
          <w:color w:val="262626" w:themeColor="text1" w:themeTint="D9"/>
          <w:lang w:val="nl-NL" w:eastAsia="nl-NL"/>
        </w:rPr>
        <w:t>De school verwittigt de ouders van elke niet-gewettigde afwezigheid. Vanaf 5 halve dagen problematische afwezigheden contacteert zij het CLB en kan er een begeleidingstraject opgestart worden. De ouders worden in dat geval uitgenodigd voor een gesprek.</w:t>
      </w:r>
    </w:p>
    <w:p w14:paraId="4D4F0C26" w14:textId="77777777" w:rsidR="008A2692" w:rsidRPr="00D864D9" w:rsidRDefault="000C22C3" w:rsidP="008A2692">
      <w:pPr>
        <w:pStyle w:val="Kop1"/>
      </w:pPr>
      <w:r w:rsidRPr="00D864D9">
        <w:t>Onderwijs aan huis (zie infobrochu</w:t>
      </w:r>
      <w:r>
        <w:t>re onderwijsregelgeving punt 5)</w:t>
      </w:r>
    </w:p>
    <w:p w14:paraId="6C91FC3F" w14:textId="4542C217" w:rsidR="008A2692" w:rsidRPr="00CB2A17" w:rsidRDefault="000C22C3" w:rsidP="008A2692">
      <w:pPr>
        <w:spacing w:after="180"/>
        <w:rPr>
          <w:color w:val="262626" w:themeColor="text1" w:themeTint="D9"/>
          <w:lang w:val="nl-NL" w:eastAsia="nl-NL"/>
        </w:rPr>
      </w:pPr>
      <w:r w:rsidRPr="00FE7C98">
        <w:rPr>
          <w:color w:val="262626" w:themeColor="text1" w:themeTint="D9"/>
          <w:lang w:val="nl-NL" w:eastAsia="nl-NL"/>
        </w:rPr>
        <w:t>Als je kind minstens vijf jaar is vóór 1 januari van het lopende schooljaar en wegens (chronische) ziekte of ongeval tijdelijk niet naar school kan komen, dan heeft je kind onder bepaalde voorwaarden recht op tijdelijk onderwijs aan huis, synchroon internetonderwijs of een combinatie van beiden</w:t>
      </w:r>
      <w:r w:rsidRPr="00CB2A17">
        <w:rPr>
          <w:color w:val="262626" w:themeColor="text1" w:themeTint="D9"/>
          <w:lang w:val="nl-NL" w:eastAsia="nl-NL"/>
        </w:rPr>
        <w:t xml:space="preserve">. </w:t>
      </w:r>
    </w:p>
    <w:p w14:paraId="3786F30D" w14:textId="77777777" w:rsidR="008A2692" w:rsidRPr="00CB2A17" w:rsidRDefault="000C22C3" w:rsidP="008A2692">
      <w:pPr>
        <w:spacing w:after="180"/>
        <w:rPr>
          <w:color w:val="262626" w:themeColor="text1" w:themeTint="D9"/>
          <w:lang w:val="nl-NL" w:eastAsia="nl-NL"/>
        </w:rPr>
      </w:pPr>
      <w:r w:rsidRPr="00FE7C98">
        <w:rPr>
          <w:color w:val="262626" w:themeColor="text1" w:themeTint="D9"/>
          <w:lang w:val="nl-NL" w:eastAsia="nl-NL"/>
        </w:rPr>
        <w:t xml:space="preserve">Voor tijdelijk onderwijs aan huis moet je als ouder een schriftelijke aanvraag indienen bij de directeur en een medisch attest toevoegen waaruit blijkt dat je kind onmogelijk naar school kan gaan, maar wel onderwijs kan krijgen. Heeft je kind een niet-chronische ziekte, dan kan tijdelijk </w:t>
      </w:r>
      <w:r w:rsidRPr="00FE7C98">
        <w:rPr>
          <w:color w:val="262626" w:themeColor="text1" w:themeTint="D9"/>
          <w:lang w:val="nl-NL" w:eastAsia="nl-NL"/>
        </w:rPr>
        <w:lastRenderedPageBreak/>
        <w:t>onderwijs aan huis pas worden georganiseerd na een afwezigheid van 21 opeenvolgende kalenderdagen. Als je kind na een periode van tijdelijk onderwijs aan huis binnen 3 maanden hervalt, valt de voorwaarde van 21 opeenvolgende kalenderdagen afwezigheid weg. Heeft je kind een chronische ziekte, dan heeft je 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verplicht. De directeur zal dan op zoek gaan naar een leerkracht om 4 lestijden per week onderwijs aan huis te geven. De school maakt</w:t>
      </w:r>
      <w:r w:rsidRPr="00CB2A17">
        <w:rPr>
          <w:color w:val="262626" w:themeColor="text1" w:themeTint="D9"/>
          <w:lang w:val="nl-NL" w:eastAsia="nl-NL"/>
        </w:rPr>
        <w:t xml:space="preserve"> afspraken met deze </w:t>
      </w:r>
      <w:r w:rsidRPr="00FE7C98">
        <w:rPr>
          <w:color w:val="262626" w:themeColor="text1" w:themeTint="D9"/>
          <w:lang w:val="nl-NL" w:eastAsia="nl-NL"/>
        </w:rPr>
        <w:t xml:space="preserve">leerkracht om de lessen af te stemmen op de leerlingengroep van het kind. Tijdelijk onderwijs aan huis is gratis. </w:t>
      </w:r>
    </w:p>
    <w:p w14:paraId="4F26FE6E" w14:textId="77777777" w:rsidR="008A2692" w:rsidRPr="00CB2A17" w:rsidRDefault="000C22C3" w:rsidP="008A2692">
      <w:pPr>
        <w:spacing w:after="180"/>
        <w:rPr>
          <w:color w:val="262626" w:themeColor="text1" w:themeTint="D9"/>
          <w:shd w:val="clear" w:color="auto" w:fill="FFE599" w:themeFill="accent4" w:themeFillTint="66"/>
          <w:lang w:val="nl-NL" w:eastAsia="nl-NL"/>
        </w:rPr>
      </w:pPr>
      <w:r w:rsidRPr="00FE7C98">
        <w:rPr>
          <w:color w:val="262626" w:themeColor="text1" w:themeTint="D9"/>
          <w:lang w:val="nl-NL" w:eastAsia="nl-NL"/>
        </w:rPr>
        <w:t>Als je kind aan deze voorwaarden voldoet, zullen we je als ouder op de mogelijkheid van tijdelijk onderwijs aan huis wijzen. We starten met tijdelijk onderwijs aan huis ten laatste in de lesweek die volgt op de week waarin we je aanvraag ontvingen en konden beoordelen.</w:t>
      </w:r>
    </w:p>
    <w:p w14:paraId="25FBB175" w14:textId="77777777" w:rsidR="008A2692" w:rsidRPr="00CB2A17" w:rsidRDefault="000C22C3" w:rsidP="008A2692">
      <w:pPr>
        <w:spacing w:after="180"/>
        <w:rPr>
          <w:color w:val="262626" w:themeColor="text1" w:themeTint="D9"/>
          <w:lang w:val="nl-NL" w:eastAsia="nl-NL"/>
        </w:rPr>
      </w:pPr>
      <w:r w:rsidRPr="00FE7C98">
        <w:rPr>
          <w:color w:val="262626" w:themeColor="text1" w:themeTint="D9"/>
          <w:lang w:val="nl-NL" w:eastAsia="nl-NL"/>
        </w:rPr>
        <w:t xml:space="preserve">De school kan in overleg met jou ook contact opnemen met de vzw </w:t>
      </w:r>
      <w:proofErr w:type="spellStart"/>
      <w:r w:rsidRPr="00FE7C98">
        <w:rPr>
          <w:color w:val="262626" w:themeColor="text1" w:themeTint="D9"/>
          <w:lang w:val="nl-NL" w:eastAsia="nl-NL"/>
        </w:rPr>
        <w:t>Bednet</w:t>
      </w:r>
      <w:proofErr w:type="spellEnd"/>
      <w:r w:rsidRPr="00FE7C98">
        <w:rPr>
          <w:color w:val="262626" w:themeColor="text1" w:themeTint="D9"/>
          <w:lang w:val="nl-NL" w:eastAsia="nl-NL"/>
        </w:rPr>
        <w:t xml:space="preserve">. Dit biedt de mogelijkheid om van thuis uit via een internetverbinding live deel te nemen aan de lessen. De school maakt dan samen met </w:t>
      </w:r>
      <w:proofErr w:type="gramStart"/>
      <w:r w:rsidRPr="00FE7C98">
        <w:rPr>
          <w:color w:val="262626" w:themeColor="text1" w:themeTint="D9"/>
          <w:lang w:val="nl-NL" w:eastAsia="nl-NL"/>
        </w:rPr>
        <w:t>jou</w:t>
      </w:r>
      <w:proofErr w:type="gramEnd"/>
      <w:r w:rsidRPr="00FE7C98">
        <w:rPr>
          <w:color w:val="262626" w:themeColor="text1" w:themeTint="D9"/>
          <w:lang w:val="nl-NL" w:eastAsia="nl-NL"/>
        </w:rPr>
        <w:t xml:space="preserve"> concrete</w:t>
      </w:r>
      <w:r w:rsidRPr="00CB2A17">
        <w:rPr>
          <w:color w:val="262626" w:themeColor="text1" w:themeTint="D9"/>
          <w:lang w:val="nl-NL" w:eastAsia="nl-NL"/>
        </w:rPr>
        <w:t xml:space="preserve"> afspraken over opvolging en evaluatie.</w:t>
      </w:r>
    </w:p>
    <w:p w14:paraId="26D8C43C" w14:textId="7901DF8C" w:rsidR="008A2692" w:rsidRPr="00CB2A17" w:rsidRDefault="000C22C3" w:rsidP="008A2692">
      <w:pPr>
        <w:spacing w:after="0"/>
        <w:rPr>
          <w:rFonts w:eastAsia="Times New Roman"/>
          <w:color w:val="262626" w:themeColor="text1" w:themeTint="D9"/>
          <w:szCs w:val="24"/>
          <w:lang w:val="nl-NL" w:eastAsia="nl-NL"/>
        </w:rPr>
      </w:pPr>
      <w:r w:rsidRPr="00CB2A17">
        <w:rPr>
          <w:rFonts w:eastAsia="Times New Roman"/>
          <w:color w:val="262626" w:themeColor="text1" w:themeTint="D9"/>
          <w:szCs w:val="24"/>
          <w:lang w:val="nl-NL" w:eastAsia="nl-NL"/>
        </w:rPr>
        <w:t>Met vragen hierover kan je steeds terecht bij de directeur.</w:t>
      </w:r>
    </w:p>
    <w:p w14:paraId="64ECF934" w14:textId="77777777" w:rsidR="008A2692" w:rsidRPr="00CB2A17" w:rsidRDefault="000C22C3" w:rsidP="008A2692">
      <w:pPr>
        <w:pStyle w:val="Kop1"/>
        <w:jc w:val="left"/>
      </w:pPr>
      <w:r w:rsidRPr="00CB2A17">
        <w:t>Een- of meerdaagse schooluitstappen (extra-murosactiviteiten)</w:t>
      </w:r>
    </w:p>
    <w:p w14:paraId="72211DB3" w14:textId="77777777" w:rsidR="008A2692" w:rsidRPr="00CB2A17" w:rsidRDefault="000C22C3" w:rsidP="008A2692">
      <w:pPr>
        <w:rPr>
          <w:color w:val="262626" w:themeColor="text1" w:themeTint="D9"/>
        </w:rPr>
      </w:pPr>
      <w:r w:rsidRPr="00FE7C98">
        <w:rPr>
          <w:color w:val="262626" w:themeColor="text1" w:themeTint="D9"/>
        </w:rPr>
        <w:t>Je kind is verplicht deel te nemen aan extra-murosactiviteiten die minder dan één schooldag duren. Dat zijn normale schoolactiviteiten. We streven er als school ook naar om ook alle kinderen te laten deelnemen aan extra-murosactiviteiten die één dag of langer duren. Die activiteiten maken namelijk deel uit van het onderwijsaanbod dat we aan je kind geven.</w:t>
      </w:r>
    </w:p>
    <w:bookmarkEnd w:id="4"/>
    <w:p w14:paraId="1D566B45" w14:textId="77777777" w:rsidR="008A2692" w:rsidRPr="00107BCA" w:rsidRDefault="000C22C3" w:rsidP="008A2692">
      <w:pPr>
        <w:rPr>
          <w:color w:val="262626" w:themeColor="text1" w:themeTint="D9"/>
          <w:lang w:val="nl-NL" w:eastAsia="nl-NL"/>
        </w:rPr>
      </w:pPr>
      <w:r w:rsidRPr="00FE7C98">
        <w:rPr>
          <w:color w:val="262626" w:themeColor="text1" w:themeTint="D9"/>
          <w:lang w:val="nl-NL" w:eastAsia="nl-NL"/>
        </w:rPr>
        <w:t xml:space="preserve">Door het schoolreglement te ondertekenen gaan we ervan uit dat je op de hoogte bent van de schooluitstappen die worden georganiseerd. Als je niet wenst dat je kind meegaat op </w:t>
      </w:r>
      <w:proofErr w:type="gramStart"/>
      <w:r w:rsidRPr="00FE7C98">
        <w:rPr>
          <w:color w:val="262626" w:themeColor="text1" w:themeTint="D9"/>
          <w:lang w:val="nl-NL" w:eastAsia="nl-NL"/>
        </w:rPr>
        <w:t>één</w:t>
      </w:r>
      <w:proofErr w:type="gramEnd"/>
      <w:r w:rsidRPr="00FE7C98">
        <w:rPr>
          <w:color w:val="262626" w:themeColor="text1" w:themeTint="D9"/>
          <w:lang w:val="nl-NL" w:eastAsia="nl-NL"/>
        </w:rPr>
        <w:t xml:space="preserve"> van de extra-</w:t>
      </w:r>
      <w:proofErr w:type="spellStart"/>
      <w:r w:rsidRPr="00FE7C98">
        <w:rPr>
          <w:color w:val="262626" w:themeColor="text1" w:themeTint="D9"/>
          <w:lang w:val="nl-NL" w:eastAsia="nl-NL"/>
        </w:rPr>
        <w:t>murosactiviteiten</w:t>
      </w:r>
      <w:proofErr w:type="spellEnd"/>
      <w:r w:rsidRPr="00FE7C98">
        <w:rPr>
          <w:color w:val="262626" w:themeColor="text1" w:themeTint="D9"/>
          <w:lang w:val="nl-NL" w:eastAsia="nl-NL"/>
        </w:rPr>
        <w:t xml:space="preserve"> die één dag of langer duren, dien je dat voorafgaand aan de betrokken activiteit schriftelijk te melden aan de school.</w:t>
      </w:r>
    </w:p>
    <w:p w14:paraId="6236CF9E" w14:textId="57E9F3A5" w:rsidR="007C4D0D" w:rsidRPr="00107BCA" w:rsidRDefault="000C22C3" w:rsidP="008A2692">
      <w:pPr>
        <w:rPr>
          <w:color w:val="262626" w:themeColor="text1" w:themeTint="D9"/>
          <w:lang w:val="nl-NL" w:eastAsia="nl-NL"/>
        </w:rPr>
      </w:pPr>
      <w:r w:rsidRPr="00FE7C98">
        <w:rPr>
          <w:color w:val="262626" w:themeColor="text1" w:themeTint="D9"/>
          <w:lang w:val="nl-NL" w:eastAsia="nl-NL"/>
        </w:rPr>
        <w:t>Leerlingen die niet deelnemen aan extra-</w:t>
      </w:r>
      <w:proofErr w:type="spellStart"/>
      <w:r w:rsidRPr="00FE7C98">
        <w:rPr>
          <w:color w:val="262626" w:themeColor="text1" w:themeTint="D9"/>
          <w:lang w:val="nl-NL" w:eastAsia="nl-NL"/>
        </w:rPr>
        <w:t>murosactiviteiten</w:t>
      </w:r>
      <w:proofErr w:type="spellEnd"/>
      <w:r w:rsidRPr="00FE7C98">
        <w:rPr>
          <w:color w:val="262626" w:themeColor="text1" w:themeTint="D9"/>
          <w:lang w:val="nl-NL" w:eastAsia="nl-NL"/>
        </w:rPr>
        <w:t xml:space="preserve"> moeten op de school aanwezig zijn.</w:t>
      </w:r>
    </w:p>
    <w:p w14:paraId="6B1CB32D" w14:textId="77777777" w:rsidR="008A2692" w:rsidRPr="00D864D9" w:rsidRDefault="000C22C3" w:rsidP="008A2692">
      <w:pPr>
        <w:pStyle w:val="Kop1"/>
        <w:numPr>
          <w:ilvl w:val="0"/>
          <w:numId w:val="1"/>
        </w:numPr>
        <w:ind w:left="737" w:hanging="737"/>
        <w:jc w:val="left"/>
      </w:pPr>
      <w:r w:rsidRPr="008B2AAB">
        <w:t>Getuigschrift op het einde van het basisonderwijs</w:t>
      </w:r>
      <w:r w:rsidRPr="00D478A9">
        <w:rPr>
          <w:shd w:val="clear" w:color="auto" w:fill="FFE599" w:themeFill="accent4" w:themeFillTint="66"/>
        </w:rPr>
        <w:br/>
      </w:r>
      <w:r w:rsidRPr="00D864D9">
        <w:t>(zie infobrochure onderwijsregelgeving punt 7)</w:t>
      </w:r>
    </w:p>
    <w:p w14:paraId="4712BF68" w14:textId="77777777" w:rsidR="008A2692" w:rsidRPr="00107BCA" w:rsidRDefault="000C22C3" w:rsidP="008A2692">
      <w:pPr>
        <w:rPr>
          <w:rFonts w:eastAsia="Times New Roman"/>
          <w:color w:val="262626" w:themeColor="text1" w:themeTint="D9"/>
          <w:szCs w:val="24"/>
          <w:lang w:val="nl-NL" w:eastAsia="nl-NL"/>
        </w:rPr>
      </w:pPr>
      <w:r w:rsidRPr="00FE7C98">
        <w:rPr>
          <w:rFonts w:eastAsia="Times New Roman"/>
          <w:color w:val="262626" w:themeColor="text1" w:themeTint="D9"/>
          <w:szCs w:val="24"/>
          <w:lang w:val="nl-NL" w:eastAsia="nl-NL"/>
        </w:rPr>
        <w:t xml:space="preserve">Na 20 juni beslist de klassenraad welke leerlingen in aanmerking komen voor een getuigschrift basisonderwijs. Het getuigschrift basisonderwijs wordt uitgereikt aan een regelmatige leerling die in voldoende mate de </w:t>
      </w:r>
      <w:proofErr w:type="spellStart"/>
      <w:r w:rsidRPr="00FE7C98">
        <w:rPr>
          <w:rFonts w:eastAsia="Times New Roman"/>
          <w:color w:val="262626" w:themeColor="text1" w:themeTint="D9"/>
          <w:szCs w:val="24"/>
          <w:lang w:val="nl-NL" w:eastAsia="nl-NL"/>
        </w:rPr>
        <w:t>eindtermgerelateerde</w:t>
      </w:r>
      <w:proofErr w:type="spellEnd"/>
      <w:r w:rsidRPr="00FE7C98">
        <w:rPr>
          <w:rFonts w:eastAsia="Times New Roman"/>
          <w:color w:val="262626" w:themeColor="text1" w:themeTint="D9"/>
          <w:szCs w:val="24"/>
          <w:lang w:val="nl-NL" w:eastAsia="nl-NL"/>
        </w:rPr>
        <w:t xml:space="preserve"> leerplandoelen heeft bereikt.</w:t>
      </w:r>
      <w:r w:rsidRPr="00FE7C98">
        <w:rPr>
          <w:color w:val="262626" w:themeColor="text1" w:themeTint="D9"/>
        </w:rPr>
        <w:t xml:space="preserve"> </w:t>
      </w:r>
      <w:r w:rsidRPr="00FE7C98">
        <w:rPr>
          <w:rFonts w:eastAsia="Times New Roman"/>
          <w:color w:val="262626" w:themeColor="text1" w:themeTint="D9"/>
          <w:szCs w:val="24"/>
          <w:lang w:val="nl-NL" w:eastAsia="nl-NL"/>
        </w:rPr>
        <w:t xml:space="preserve">Een leerling die geen getuigschrift basisonderwijs behaalt, ontvangt </w:t>
      </w:r>
      <w:r w:rsidRPr="00FE7C98">
        <w:rPr>
          <w:color w:val="262626" w:themeColor="text1" w:themeTint="D9"/>
        </w:rPr>
        <w:t>een getuigschrift dat aangeeft welke doelen hij of zij wel heeft bereikt (een ‘getuigschrift bereikte doelen’).</w:t>
      </w:r>
    </w:p>
    <w:p w14:paraId="3545CE93" w14:textId="77777777" w:rsidR="008A2692" w:rsidRPr="00107BCA" w:rsidRDefault="000C22C3" w:rsidP="008A2692">
      <w:pPr>
        <w:rPr>
          <w:rFonts w:eastAsia="Times New Roman"/>
          <w:color w:val="262626" w:themeColor="text1" w:themeTint="D9"/>
          <w:szCs w:val="24"/>
          <w:lang w:val="nl-NL" w:eastAsia="nl-NL"/>
        </w:rPr>
      </w:pPr>
      <w:r w:rsidRPr="00FE7C98">
        <w:rPr>
          <w:rFonts w:eastAsia="Times New Roman"/>
          <w:color w:val="262626" w:themeColor="text1" w:themeTint="D9"/>
          <w:szCs w:val="24"/>
          <w:lang w:val="nl-NL" w:eastAsia="nl-NL"/>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wel een getuigschrift bereikte doelen.</w:t>
      </w:r>
    </w:p>
    <w:p w14:paraId="5212B66B" w14:textId="77777777" w:rsidR="008A2692" w:rsidRPr="00D864D9" w:rsidRDefault="000C22C3" w:rsidP="008A2692">
      <w:pPr>
        <w:pStyle w:val="Kop2"/>
        <w:numPr>
          <w:ilvl w:val="1"/>
          <w:numId w:val="1"/>
        </w:numPr>
      </w:pPr>
      <w:r w:rsidRPr="00D864D9">
        <w:lastRenderedPageBreak/>
        <w:t>Procedure tot het uitreiken van het getuigschrift</w:t>
      </w:r>
    </w:p>
    <w:p w14:paraId="32ECF89E" w14:textId="7D3E7E26" w:rsidR="008A2692" w:rsidRPr="000823BD" w:rsidRDefault="000C22C3" w:rsidP="008A2692">
      <w:r w:rsidRPr="00FE7C98">
        <w:rPr>
          <w:rFonts w:eastAsia="Times New Roman"/>
          <w:szCs w:val="24"/>
          <w:lang w:val="nl-NL" w:eastAsia="nl-NL"/>
        </w:rPr>
        <w:t xml:space="preserve">Gedurende de hele schoolloopbaan van je kind </w:t>
      </w:r>
      <w:r w:rsidRPr="00FE7C98">
        <w:t xml:space="preserve">zullen we communiceren over zijn leervorderingen. </w:t>
      </w:r>
      <w:r w:rsidRPr="00FE7C98">
        <w:rPr>
          <w:rFonts w:eastAsia="Times New Roman"/>
          <w:szCs w:val="24"/>
          <w:lang w:val="nl-NL" w:eastAsia="nl-NL"/>
        </w:rPr>
        <w:t>Je kan</w:t>
      </w:r>
      <w:r w:rsidRPr="00FE7C98">
        <w:t xml:space="preserve"> inzage in en toelichting bij de evaluatiegegevens krijgen. </w:t>
      </w:r>
      <w:r w:rsidRPr="00FE7C98">
        <w:rPr>
          <w:rFonts w:eastAsia="Times New Roman"/>
          <w:szCs w:val="24"/>
          <w:lang w:val="nl-NL" w:eastAsia="nl-NL"/>
        </w:rPr>
        <w:t xml:space="preserve">Je kan ook een kopie vragen. </w:t>
      </w:r>
    </w:p>
    <w:p w14:paraId="480AA5C2" w14:textId="617A6772" w:rsidR="008A2692" w:rsidRPr="000823BD" w:rsidRDefault="000C22C3" w:rsidP="008A2692">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 xml:space="preserve">De klassenraad gaat na of </w:t>
      </w:r>
      <w:r w:rsidRPr="00FE7C98">
        <w:rPr>
          <w:lang w:val="nl-NL" w:eastAsia="nl-NL"/>
        </w:rPr>
        <w:t xml:space="preserve">de </w:t>
      </w:r>
      <w:proofErr w:type="spellStart"/>
      <w:r w:rsidRPr="00FE7C98">
        <w:rPr>
          <w:lang w:val="nl-NL" w:eastAsia="nl-NL"/>
        </w:rPr>
        <w:t>eindtermgerelateerde</w:t>
      </w:r>
      <w:proofErr w:type="spellEnd"/>
      <w:r w:rsidRPr="00FE7C98">
        <w:rPr>
          <w:lang w:val="nl-NL" w:eastAsia="nl-NL"/>
        </w:rPr>
        <w:t xml:space="preserve"> leerplandoelen</w:t>
      </w:r>
      <w:r w:rsidRPr="00E8059E">
        <w:rPr>
          <w:lang w:val="nl-NL" w:eastAsia="nl-NL"/>
        </w:rPr>
        <w:t xml:space="preserve"> voldoende in aantal en beheersingsniveau zijn behaald</w:t>
      </w:r>
      <w:r w:rsidRPr="000823BD">
        <w:rPr>
          <w:lang w:val="nl-NL" w:eastAsia="nl-NL"/>
        </w:rPr>
        <w:t>. Daarbij zal de groei die de leerling doorheen de schoolloopbaan maakte, en de zelfsturing die hij toont, zeker een rol spelen.</w:t>
      </w:r>
    </w:p>
    <w:p w14:paraId="5B85CD94" w14:textId="2FDF7321" w:rsidR="008A2692" w:rsidRPr="000823BD" w:rsidRDefault="000C22C3" w:rsidP="008A2692">
      <w:pPr>
        <w:rPr>
          <w:lang w:val="nl-NL" w:eastAsia="nl-NL"/>
        </w:rPr>
      </w:pPr>
      <w:r w:rsidRPr="000823BD">
        <w:t xml:space="preserve">Na 20 juni beslist de </w:t>
      </w:r>
      <w:r w:rsidRPr="00FE7C98">
        <w:t>klassenraad welk getuigschrift je kind zal krijgen.</w:t>
      </w:r>
      <w:r w:rsidRPr="000823BD">
        <w:t xml:space="preserve"> De beslissing wordt uiterlijk op 30 juni aan de ouders meegedeeld.</w:t>
      </w:r>
      <w:r w:rsidRPr="000823BD">
        <w:rPr>
          <w:lang w:val="nl-NL" w:eastAsia="nl-NL"/>
        </w:rPr>
        <w:t xml:space="preserve"> De ouders worden geacht de beslissing omtrent het getuigschrift basisonderwijs uiterlijk op 1 juli in ontvangst te hebben genomen. </w:t>
      </w:r>
    </w:p>
    <w:p w14:paraId="372C9942" w14:textId="77777777" w:rsidR="008A2692" w:rsidRDefault="000C22C3" w:rsidP="008A2692">
      <w:pPr>
        <w:rPr>
          <w:lang w:val="nl-NL" w:eastAsia="nl-NL"/>
        </w:rPr>
      </w:pPr>
      <w:r w:rsidRPr="000823BD">
        <w:rPr>
          <w:lang w:val="nl-NL" w:eastAsia="nl-NL"/>
        </w:rPr>
        <w:t xml:space="preserve">De voorzitter en alle leden van de klassenraad ondertekenen het schriftelijk verslag. </w:t>
      </w:r>
    </w:p>
    <w:p w14:paraId="4500416F" w14:textId="77777777" w:rsidR="008A2692" w:rsidRPr="00D864D9" w:rsidRDefault="000C22C3" w:rsidP="008A2692">
      <w:pPr>
        <w:pStyle w:val="Kop2"/>
      </w:pPr>
      <w:r w:rsidRPr="00896612">
        <w:t>Beroepsprocedure</w:t>
      </w:r>
    </w:p>
    <w:p w14:paraId="35DB0B9A" w14:textId="77777777" w:rsidR="008A2692" w:rsidRDefault="000C22C3" w:rsidP="008A2692">
      <w:pPr>
        <w:rPr>
          <w:lang w:val="nl-NL" w:eastAsia="nl-NL"/>
        </w:rPr>
      </w:pPr>
      <w:r w:rsidRPr="00FE7C98">
        <w:rPr>
          <w:lang w:val="nl-NL" w:eastAsia="nl-NL"/>
        </w:rPr>
        <w:t>Indien je als ouder niet akkoord zou gaan met het niet-toekennen van het getuigschrift basisonderwijs, kan je beroep instellen. Die beroepsprocedure wordt hieronder toegelicht.</w:t>
      </w:r>
    </w:p>
    <w:p w14:paraId="2F58E957" w14:textId="77777777" w:rsidR="008A2692" w:rsidRPr="000823BD" w:rsidRDefault="000C22C3" w:rsidP="008A2692">
      <w:pPr>
        <w:jc w:val="both"/>
        <w:outlineLvl w:val="0"/>
        <w:rPr>
          <w:rFonts w:eastAsia="Times New Roman"/>
          <w:szCs w:val="24"/>
          <w:lang w:val="nl-NL" w:eastAsia="nl-NL"/>
        </w:rPr>
      </w:pPr>
      <w:r w:rsidRPr="000823BD">
        <w:rPr>
          <w:rFonts w:eastAsia="Times New Roman"/>
          <w:szCs w:val="24"/>
          <w:lang w:val="nl-NL" w:eastAsia="nl-NL"/>
        </w:rPr>
        <w:t>Let op:</w:t>
      </w:r>
    </w:p>
    <w:p w14:paraId="00FC72A5" w14:textId="77777777" w:rsidR="008A2692" w:rsidRPr="000823BD" w:rsidRDefault="000C22C3" w:rsidP="008A2692">
      <w:pPr>
        <w:pStyle w:val="Opsomming"/>
        <w:contextualSpacing/>
        <w:rPr>
          <w:lang w:val="nl-NL"/>
        </w:rPr>
      </w:pPr>
      <w:proofErr w:type="gramStart"/>
      <w:r w:rsidRPr="000823BD">
        <w:rPr>
          <w:lang w:val="nl-NL"/>
        </w:rPr>
        <w:t>wanneer</w:t>
      </w:r>
      <w:proofErr w:type="gramEnd"/>
      <w:r w:rsidRPr="000823BD">
        <w:rPr>
          <w:lang w:val="nl-NL"/>
        </w:rPr>
        <w:t xml:space="preserve"> we in dit punt spreken over ‘dagen’, bedoelen we telkens alle dagen (zaterdagen, zondagen, wettelijke en reglementai</w:t>
      </w:r>
      <w:r>
        <w:rPr>
          <w:lang w:val="nl-NL"/>
        </w:rPr>
        <w:t>re feestdagen niet meegerekend);</w:t>
      </w:r>
    </w:p>
    <w:p w14:paraId="6FC6D4B8" w14:textId="77777777" w:rsidR="008A2692" w:rsidRPr="001D3F05" w:rsidRDefault="000C22C3" w:rsidP="008A2692">
      <w:pPr>
        <w:pStyle w:val="Opsomming"/>
        <w:spacing w:after="200"/>
        <w:rPr>
          <w:lang w:val="nl-NL"/>
        </w:rPr>
      </w:pPr>
      <w:proofErr w:type="gramStart"/>
      <w:r w:rsidRPr="000823BD">
        <w:rPr>
          <w:lang w:val="nl-NL"/>
        </w:rPr>
        <w:t>wanneer</w:t>
      </w:r>
      <w:proofErr w:type="gramEnd"/>
      <w:r w:rsidRPr="000823BD">
        <w:rPr>
          <w:lang w:val="nl-NL"/>
        </w:rPr>
        <w:t xml:space="preserve"> we spreken over directeur, hebben we het over de d</w:t>
      </w:r>
      <w:r>
        <w:rPr>
          <w:lang w:val="nl-NL"/>
        </w:rPr>
        <w:t>irecteur of zijn afgevaardigde.</w:t>
      </w:r>
    </w:p>
    <w:p w14:paraId="39DB7A33" w14:textId="77777777" w:rsidR="008A2692" w:rsidRDefault="000C22C3" w:rsidP="004B00D7">
      <w:pPr>
        <w:pStyle w:val="Lijstalinea"/>
        <w:numPr>
          <w:ilvl w:val="0"/>
          <w:numId w:val="10"/>
        </w:numPr>
        <w:spacing w:after="0" w:line="312" w:lineRule="auto"/>
        <w:ind w:left="340" w:hanging="340"/>
        <w:jc w:val="left"/>
        <w:rPr>
          <w:rFonts w:ascii="Trebuchet MS" w:hAnsi="Trebuchet MS"/>
          <w:lang w:val="nl-NL" w:eastAsia="nl-NL"/>
        </w:rPr>
      </w:pPr>
      <w:r w:rsidRPr="000823BD">
        <w:rPr>
          <w:rFonts w:ascii="Trebuchet MS" w:hAnsi="Trebuchet MS"/>
          <w:lang w:val="nl-NL" w:eastAsia="nl-NL"/>
        </w:rPr>
        <w:t xml:space="preserve">Ouders die een beroepsprocedure wensen op te starten, vragen binnen drie dagen na ontvangst van de beslissing tot het niet uitreiken van het getuigschrift basisonderwijs, een </w:t>
      </w:r>
      <w:r w:rsidRPr="000823BD">
        <w:rPr>
          <w:rFonts w:ascii="Trebuchet MS" w:hAnsi="Trebuchet MS"/>
          <w:u w:val="single"/>
          <w:lang w:val="nl-NL" w:eastAsia="nl-NL"/>
        </w:rPr>
        <w:t>overleg</w:t>
      </w:r>
      <w:r w:rsidRPr="000823BD">
        <w:rPr>
          <w:rFonts w:ascii="Trebuchet MS" w:hAnsi="Trebuchet MS"/>
          <w:lang w:val="nl-NL" w:eastAsia="nl-NL"/>
        </w:rPr>
        <w:t xml:space="preserve"> aan bij de directeur.</w:t>
      </w:r>
    </w:p>
    <w:p w14:paraId="33EBD65D" w14:textId="77777777" w:rsidR="008A2692" w:rsidRPr="0020216F" w:rsidRDefault="000C22C3" w:rsidP="008A2692">
      <w:pPr>
        <w:pStyle w:val="Lijstalinea"/>
        <w:numPr>
          <w:ilvl w:val="0"/>
          <w:numId w:val="0"/>
        </w:numPr>
        <w:spacing w:after="0" w:line="312" w:lineRule="auto"/>
        <w:ind w:left="340"/>
        <w:jc w:val="left"/>
        <w:rPr>
          <w:rFonts w:ascii="Trebuchet MS" w:hAnsi="Trebuchet MS"/>
          <w:shd w:val="clear" w:color="auto" w:fill="FFE599" w:themeFill="accent4" w:themeFillTint="66"/>
          <w:lang w:val="nl-NL" w:eastAsia="nl-NL"/>
        </w:rPr>
      </w:pPr>
      <w:r w:rsidRPr="00FE7C98">
        <w:rPr>
          <w:rFonts w:ascii="Trebuchet MS" w:hAnsi="Trebuchet MS"/>
          <w:lang w:val="nl-NL" w:eastAsia="nl-NL"/>
        </w:rPr>
        <w:t>Dit gesprek is niet hetzelfde als het oudercontact. Je moet dit gesprek uitdrukkelijk aanvragen.</w:t>
      </w:r>
      <w:r w:rsidRPr="0020216F">
        <w:rPr>
          <w:rFonts w:ascii="Trebuchet MS" w:hAnsi="Trebuchet MS"/>
          <w:shd w:val="clear" w:color="auto" w:fill="FFE599" w:themeFill="accent4" w:themeFillTint="66"/>
          <w:lang w:val="nl-NL" w:eastAsia="nl-NL"/>
        </w:rPr>
        <w:t xml:space="preserve"> </w:t>
      </w:r>
    </w:p>
    <w:p w14:paraId="798B6D79" w14:textId="77777777" w:rsidR="008A2692" w:rsidRPr="00D864D9" w:rsidRDefault="000C22C3" w:rsidP="004B00D7">
      <w:pPr>
        <w:pStyle w:val="Lijstalinea"/>
        <w:numPr>
          <w:ilvl w:val="0"/>
          <w:numId w:val="10"/>
        </w:numPr>
        <w:spacing w:after="0" w:line="312" w:lineRule="auto"/>
        <w:ind w:left="340" w:hanging="340"/>
        <w:jc w:val="left"/>
        <w:rPr>
          <w:rFonts w:ascii="Trebuchet MS" w:hAnsi="Trebuchet MS"/>
          <w:lang w:val="nl-NL" w:eastAsia="nl-NL"/>
        </w:rPr>
      </w:pPr>
      <w:r w:rsidRPr="00D864D9">
        <w:rPr>
          <w:rFonts w:ascii="Trebuchet MS" w:hAnsi="Trebuchet MS"/>
          <w:lang w:val="nl-NL" w:eastAsia="nl-NL"/>
        </w:rPr>
        <w:t>Dit verplicht overleg met de directeur vindt plaats ten laatste de zesde dag na de dag waarop de rapporten werden uitgedeeld.</w:t>
      </w:r>
      <w:r>
        <w:rPr>
          <w:rFonts w:ascii="Trebuchet MS" w:hAnsi="Trebuchet MS"/>
          <w:lang w:val="nl-NL" w:eastAsia="nl-NL"/>
        </w:rPr>
        <w:br/>
      </w:r>
      <w:r w:rsidRPr="00D864D9">
        <w:rPr>
          <w:rFonts w:ascii="Trebuchet MS" w:hAnsi="Trebuchet MS"/>
          <w:lang w:val="nl-NL" w:eastAsia="nl-NL"/>
        </w:rPr>
        <w:t>Van dit overleg wordt een verslag gemaakt.</w:t>
      </w:r>
    </w:p>
    <w:p w14:paraId="74F3A3EE" w14:textId="77777777" w:rsidR="008A2692" w:rsidRPr="000823BD" w:rsidRDefault="000C22C3" w:rsidP="004B00D7">
      <w:pPr>
        <w:pStyle w:val="Lijstalinea"/>
        <w:numPr>
          <w:ilvl w:val="0"/>
          <w:numId w:val="10"/>
        </w:numPr>
        <w:spacing w:after="0" w:line="312" w:lineRule="auto"/>
        <w:ind w:left="340" w:hanging="340"/>
        <w:jc w:val="left"/>
        <w:rPr>
          <w:rFonts w:ascii="Trebuchet MS" w:hAnsi="Trebuchet MS"/>
          <w:lang w:val="nl-NL" w:eastAsia="nl-NL"/>
        </w:rPr>
      </w:pPr>
      <w:r w:rsidRPr="000823BD">
        <w:rPr>
          <w:rFonts w:ascii="Trebuchet MS" w:hAnsi="Trebuchet MS"/>
          <w:lang w:val="nl-NL" w:eastAsia="nl-NL"/>
        </w:rPr>
        <w:t>Na het overleg beslist de directeur om de klassenraad al dan niet opnieuw te laten samenkomen om het niet toekennen van het getuigschrift basisonderwijs te bevestigen of te wijzigen.</w:t>
      </w:r>
    </w:p>
    <w:p w14:paraId="41E4CDBC" w14:textId="77777777" w:rsidR="008A2692" w:rsidRPr="000823BD" w:rsidRDefault="000C22C3" w:rsidP="004B00D7">
      <w:pPr>
        <w:pStyle w:val="Lijstalinea"/>
        <w:numPr>
          <w:ilvl w:val="0"/>
          <w:numId w:val="10"/>
        </w:numPr>
        <w:spacing w:after="0" w:line="312" w:lineRule="auto"/>
        <w:ind w:left="340" w:hanging="340"/>
        <w:jc w:val="left"/>
        <w:rPr>
          <w:rFonts w:ascii="Trebuchet MS" w:hAnsi="Trebuchet MS"/>
          <w:lang w:val="nl-NL" w:eastAsia="nl-NL"/>
        </w:rPr>
      </w:pPr>
      <w:r w:rsidRPr="000823BD">
        <w:rPr>
          <w:rFonts w:ascii="Trebuchet MS" w:hAnsi="Trebuchet MS"/>
          <w:lang w:val="nl-NL" w:eastAsia="nl-NL"/>
        </w:rPr>
        <w:t>De directeur of de klassenraad brengen de ouders met een aangetekende brief op de hoogte van de beslissing.</w:t>
      </w:r>
    </w:p>
    <w:p w14:paraId="01B56AE9" w14:textId="2A50965A" w:rsidR="008A2692" w:rsidRPr="000823BD" w:rsidRDefault="000C22C3" w:rsidP="004B00D7">
      <w:pPr>
        <w:pStyle w:val="Lijstalinea"/>
        <w:numPr>
          <w:ilvl w:val="0"/>
          <w:numId w:val="10"/>
        </w:numPr>
        <w:spacing w:after="200" w:line="312" w:lineRule="auto"/>
        <w:ind w:left="340" w:hanging="340"/>
        <w:contextualSpacing w:val="0"/>
        <w:jc w:val="left"/>
        <w:rPr>
          <w:rFonts w:ascii="Trebuchet MS" w:hAnsi="Trebuchet MS"/>
          <w:lang w:val="nl-NL" w:eastAsia="nl-NL"/>
        </w:rPr>
      </w:pPr>
      <w:r w:rsidRPr="000823BD">
        <w:rPr>
          <w:rFonts w:ascii="Trebuchet MS" w:hAnsi="Trebuchet MS"/>
          <w:lang w:val="nl-NL" w:eastAsia="nl-NL"/>
        </w:rPr>
        <w:t xml:space="preserve">Binnen drie dagen na ontvangst van de beslissing van de directeur of van de klassenraad kunnen ouders </w:t>
      </w:r>
      <w:r w:rsidRPr="000823BD">
        <w:rPr>
          <w:rFonts w:ascii="Trebuchet MS" w:hAnsi="Trebuchet MS"/>
          <w:u w:val="single"/>
          <w:lang w:val="nl-NL" w:eastAsia="nl-NL"/>
        </w:rPr>
        <w:t>beroep</w:t>
      </w:r>
      <w:r w:rsidRPr="000823BD">
        <w:rPr>
          <w:rFonts w:ascii="Trebuchet MS" w:hAnsi="Trebuchet MS"/>
          <w:lang w:val="nl-NL" w:eastAsia="nl-NL"/>
        </w:rPr>
        <w:t xml:space="preserve"> indienen bij de voorzitter van het schoolbestuur.</w:t>
      </w:r>
      <w:r>
        <w:rPr>
          <w:rFonts w:ascii="Trebuchet MS" w:hAnsi="Trebuchet MS"/>
          <w:lang w:val="nl-NL" w:eastAsia="nl-NL"/>
        </w:rPr>
        <w:t xml:space="preserve"> </w:t>
      </w:r>
      <w:r w:rsidRPr="00FE7C98">
        <w:rPr>
          <w:rFonts w:ascii="Trebuchet MS" w:hAnsi="Trebuchet MS"/>
          <w:lang w:val="nl-NL" w:eastAsia="nl-NL"/>
        </w:rPr>
        <w:t>Dit kan via aangetekende brief of door de brief (het verzoekschrift) tegen ontvangstbewijs op school af te geven.</w:t>
      </w:r>
      <w:r>
        <w:rPr>
          <w:rFonts w:ascii="Trebuchet MS" w:hAnsi="Trebuchet MS"/>
          <w:lang w:val="nl-NL" w:eastAsia="nl-NL"/>
        </w:rPr>
        <w:t xml:space="preserve"> </w:t>
      </w:r>
    </w:p>
    <w:p w14:paraId="27D3164E" w14:textId="38FC25BB" w:rsidR="008A2692" w:rsidRDefault="001A754C" w:rsidP="008A2692">
      <w:pPr>
        <w:pStyle w:val="Opsomming"/>
        <w:numPr>
          <w:ilvl w:val="0"/>
          <w:numId w:val="0"/>
        </w:numPr>
        <w:spacing w:after="200"/>
        <w:ind w:left="2268"/>
        <w:rPr>
          <w:lang w:val="nl-NL"/>
        </w:rPr>
      </w:pPr>
      <w:r>
        <w:rPr>
          <w:lang w:val="nl-NL"/>
        </w:rPr>
        <w:t xml:space="preserve"> Mevr. Nicole </w:t>
      </w:r>
      <w:proofErr w:type="spellStart"/>
      <w:r>
        <w:rPr>
          <w:lang w:val="nl-NL"/>
        </w:rPr>
        <w:t>Viaene</w:t>
      </w:r>
      <w:proofErr w:type="spellEnd"/>
      <w:r w:rsidR="000C22C3">
        <w:rPr>
          <w:lang w:val="nl-NL"/>
        </w:rPr>
        <w:br/>
      </w:r>
      <w:r>
        <w:rPr>
          <w:lang w:val="nl-NL"/>
        </w:rPr>
        <w:t xml:space="preserve"> vzw SCOLA</w:t>
      </w:r>
      <w:r w:rsidR="000C22C3">
        <w:rPr>
          <w:lang w:val="nl-NL"/>
        </w:rPr>
        <w:br/>
      </w:r>
      <w:r>
        <w:rPr>
          <w:lang w:val="nl-NL"/>
        </w:rPr>
        <w:t xml:space="preserve"> </w:t>
      </w:r>
      <w:proofErr w:type="spellStart"/>
      <w:r w:rsidR="00E8150F">
        <w:rPr>
          <w:lang w:val="nl-NL"/>
        </w:rPr>
        <w:t>Lauwsestraat</w:t>
      </w:r>
      <w:proofErr w:type="spellEnd"/>
      <w:r w:rsidR="00E8150F">
        <w:rPr>
          <w:lang w:val="nl-NL"/>
        </w:rPr>
        <w:t xml:space="preserve"> 11-13</w:t>
      </w:r>
      <w:r w:rsidR="00E8150F">
        <w:rPr>
          <w:lang w:val="nl-NL"/>
        </w:rPr>
        <w:br/>
        <w:t xml:space="preserve">8511 </w:t>
      </w:r>
      <w:proofErr w:type="spellStart"/>
      <w:r w:rsidR="00E8150F">
        <w:rPr>
          <w:lang w:val="nl-NL"/>
        </w:rPr>
        <w:t>Aalbeke</w:t>
      </w:r>
      <w:proofErr w:type="spellEnd"/>
    </w:p>
    <w:p w14:paraId="1AD358A3" w14:textId="77777777" w:rsidR="00E8150F" w:rsidRPr="000823BD" w:rsidRDefault="00E8150F" w:rsidP="008A2692">
      <w:pPr>
        <w:pStyle w:val="Opsomming"/>
        <w:numPr>
          <w:ilvl w:val="0"/>
          <w:numId w:val="0"/>
        </w:numPr>
        <w:spacing w:after="200"/>
        <w:ind w:left="2268"/>
        <w:rPr>
          <w:lang w:val="nl-NL"/>
        </w:rPr>
      </w:pPr>
    </w:p>
    <w:p w14:paraId="680B87E0" w14:textId="77777777" w:rsidR="008A2692" w:rsidRPr="00896612" w:rsidRDefault="000C22C3" w:rsidP="008A2692">
      <w:pPr>
        <w:ind w:left="340"/>
        <w:rPr>
          <w:color w:val="262626" w:themeColor="text1" w:themeTint="D9"/>
          <w:lang w:val="nl-NL" w:eastAsia="nl-NL"/>
        </w:rPr>
      </w:pPr>
      <w:r w:rsidRPr="00896612">
        <w:rPr>
          <w:color w:val="262626" w:themeColor="text1" w:themeTint="D9"/>
          <w:lang w:val="nl-NL" w:eastAsia="nl-NL"/>
        </w:rPr>
        <w:lastRenderedPageBreak/>
        <w:t>Het verzoekschrift moet aan de volgende voorwaarden voldoen:</w:t>
      </w:r>
    </w:p>
    <w:p w14:paraId="1D688F8B" w14:textId="77777777" w:rsidR="008A2692" w:rsidRPr="00896612" w:rsidRDefault="000C22C3" w:rsidP="004B00D7">
      <w:pPr>
        <w:pStyle w:val="Lijstalinea"/>
        <w:numPr>
          <w:ilvl w:val="0"/>
          <w:numId w:val="7"/>
        </w:numPr>
        <w:spacing w:after="0" w:line="312" w:lineRule="auto"/>
        <w:ind w:left="680" w:hanging="340"/>
        <w:jc w:val="left"/>
        <w:rPr>
          <w:rFonts w:ascii="Trebuchet MS" w:hAnsi="Trebuchet MS"/>
          <w:color w:val="262626" w:themeColor="text1" w:themeTint="D9"/>
          <w:lang w:val="nl-NL" w:eastAsia="nl-NL"/>
        </w:rPr>
      </w:pPr>
      <w:proofErr w:type="gramStart"/>
      <w:r>
        <w:rPr>
          <w:rFonts w:ascii="Trebuchet MS" w:hAnsi="Trebuchet MS"/>
          <w:color w:val="262626" w:themeColor="text1" w:themeTint="D9"/>
          <w:lang w:val="nl-NL" w:eastAsia="nl-NL"/>
        </w:rPr>
        <w:t>h</w:t>
      </w:r>
      <w:r w:rsidRPr="00896612">
        <w:rPr>
          <w:rFonts w:ascii="Trebuchet MS" w:hAnsi="Trebuchet MS"/>
          <w:color w:val="262626" w:themeColor="text1" w:themeTint="D9"/>
          <w:lang w:val="nl-NL" w:eastAsia="nl-NL"/>
        </w:rPr>
        <w:t>et</w:t>
      </w:r>
      <w:proofErr w:type="gramEnd"/>
      <w:r w:rsidRPr="00896612">
        <w:rPr>
          <w:rFonts w:ascii="Trebuchet MS" w:hAnsi="Trebuchet MS"/>
          <w:color w:val="262626" w:themeColor="text1" w:themeTint="D9"/>
          <w:lang w:val="nl-NL" w:eastAsia="nl-NL"/>
        </w:rPr>
        <w:t xml:space="preserve"> verzoekschrift is gedateerd en ondertekend;</w:t>
      </w:r>
    </w:p>
    <w:p w14:paraId="4F5781F1" w14:textId="77777777" w:rsidR="008A2692" w:rsidRPr="00896612" w:rsidRDefault="000C22C3" w:rsidP="004B00D7">
      <w:pPr>
        <w:pStyle w:val="Lijstalinea"/>
        <w:numPr>
          <w:ilvl w:val="0"/>
          <w:numId w:val="7"/>
        </w:numPr>
        <w:spacing w:after="200" w:line="312" w:lineRule="auto"/>
        <w:ind w:left="680" w:hanging="340"/>
        <w:contextualSpacing w:val="0"/>
        <w:jc w:val="left"/>
        <w:rPr>
          <w:rFonts w:ascii="Trebuchet MS" w:hAnsi="Trebuchet MS"/>
          <w:color w:val="262626" w:themeColor="text1" w:themeTint="D9"/>
          <w:lang w:val="nl-NL" w:eastAsia="nl-NL"/>
        </w:rPr>
      </w:pPr>
      <w:proofErr w:type="gramStart"/>
      <w:r>
        <w:rPr>
          <w:rFonts w:ascii="Trebuchet MS" w:hAnsi="Trebuchet MS"/>
          <w:color w:val="262626" w:themeColor="text1" w:themeTint="D9"/>
          <w:lang w:val="nl-NL" w:eastAsia="nl-NL"/>
        </w:rPr>
        <w:t>h</w:t>
      </w:r>
      <w:r w:rsidRPr="00896612">
        <w:rPr>
          <w:rFonts w:ascii="Trebuchet MS" w:hAnsi="Trebuchet MS"/>
          <w:color w:val="262626" w:themeColor="text1" w:themeTint="D9"/>
          <w:lang w:val="nl-NL" w:eastAsia="nl-NL"/>
        </w:rPr>
        <w:t>et</w:t>
      </w:r>
      <w:proofErr w:type="gramEnd"/>
      <w:r w:rsidRPr="00896612">
        <w:rPr>
          <w:rFonts w:ascii="Trebuchet MS" w:hAnsi="Trebuchet MS"/>
          <w:color w:val="262626" w:themeColor="text1" w:themeTint="D9"/>
          <w:lang w:val="nl-NL" w:eastAsia="nl-NL"/>
        </w:rPr>
        <w:t xml:space="preserve"> verzoekschrift bevat het voorwerp van beroep met feitelijke omschrijving en motivering waarom het niet uitreiken van het getuigschrift basisonderwijs betwist wordt.</w:t>
      </w:r>
    </w:p>
    <w:p w14:paraId="6B20C819" w14:textId="77777777" w:rsidR="008A2692" w:rsidRPr="00896612" w:rsidRDefault="000C22C3" w:rsidP="008A2692">
      <w:pPr>
        <w:ind w:left="340"/>
        <w:rPr>
          <w:color w:val="262626" w:themeColor="text1" w:themeTint="D9"/>
          <w:lang w:val="nl-NL" w:eastAsia="nl-NL"/>
        </w:rPr>
      </w:pPr>
      <w:r w:rsidRPr="00896612">
        <w:rPr>
          <w:color w:val="262626" w:themeColor="text1" w:themeTint="D9"/>
          <w:lang w:val="nl-NL" w:eastAsia="nl-NL"/>
        </w:rPr>
        <w:t>Hierbij kunnen overtuigingsstukken toegevoegd worden.</w:t>
      </w:r>
    </w:p>
    <w:p w14:paraId="63A96735" w14:textId="1E1D247C" w:rsidR="008A2692" w:rsidRPr="00896612" w:rsidRDefault="000C22C3" w:rsidP="004B00D7">
      <w:pPr>
        <w:pStyle w:val="Lijstalinea"/>
        <w:numPr>
          <w:ilvl w:val="0"/>
          <w:numId w:val="10"/>
        </w:numPr>
        <w:spacing w:after="200" w:line="312" w:lineRule="auto"/>
        <w:ind w:left="340" w:hanging="340"/>
        <w:contextualSpacing w:val="0"/>
        <w:jc w:val="left"/>
        <w:rPr>
          <w:rFonts w:ascii="Trebuchet MS" w:hAnsi="Trebuchet MS"/>
          <w:color w:val="262626" w:themeColor="text1" w:themeTint="D9"/>
          <w:lang w:val="nl-NL" w:eastAsia="nl-NL"/>
        </w:rPr>
      </w:pPr>
      <w:r w:rsidRPr="00896612">
        <w:rPr>
          <w:rFonts w:ascii="Trebuchet MS" w:hAnsi="Trebuchet MS"/>
          <w:color w:val="262626" w:themeColor="text1" w:themeTint="D9"/>
          <w:lang w:val="nl-NL" w:eastAsia="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14:paraId="74E94D78" w14:textId="77777777" w:rsidR="008A2692" w:rsidRPr="00896612" w:rsidRDefault="000C22C3" w:rsidP="004B00D7">
      <w:pPr>
        <w:pStyle w:val="Lijstalinea"/>
        <w:numPr>
          <w:ilvl w:val="0"/>
          <w:numId w:val="10"/>
        </w:numPr>
        <w:spacing w:after="200" w:line="312" w:lineRule="auto"/>
        <w:ind w:left="340" w:hanging="340"/>
        <w:contextualSpacing w:val="0"/>
        <w:jc w:val="left"/>
        <w:rPr>
          <w:rFonts w:ascii="Trebuchet MS" w:hAnsi="Trebuchet MS"/>
          <w:color w:val="262626" w:themeColor="text1" w:themeTint="D9"/>
          <w:lang w:val="nl-NL" w:eastAsia="nl-NL"/>
        </w:rPr>
      </w:pPr>
      <w:r w:rsidRPr="00FE7C98">
        <w:rPr>
          <w:rFonts w:ascii="Trebuchet MS" w:hAnsi="Trebuchet MS"/>
          <w:color w:val="262626" w:themeColor="text1" w:themeTint="D9"/>
          <w:lang w:val="nl-NL" w:eastAsia="nl-NL"/>
        </w:rPr>
        <w:t>De beroepscommissie zal steeds de ouders en hun kind uitnodigen voor een gesprek. Zij kunnen zich daarbij</w:t>
      </w:r>
      <w:r w:rsidRPr="00896612">
        <w:rPr>
          <w:rFonts w:ascii="Trebuchet MS" w:hAnsi="Trebuchet MS"/>
          <w:color w:val="262626" w:themeColor="text1" w:themeTint="D9"/>
          <w:lang w:val="nl-NL" w:eastAsia="nl-NL"/>
        </w:rPr>
        <w:t xml:space="preserve"> laten bijstaan door een vertrouwenspersoon. </w:t>
      </w:r>
      <w:r w:rsidRPr="00896612">
        <w:rPr>
          <w:rFonts w:ascii="Trebuchet MS" w:hAnsi="Trebuchet MS"/>
          <w:color w:val="262626" w:themeColor="text1" w:themeTint="D9"/>
        </w:rPr>
        <w:t>Het is enkel mogelijk om een gesprek te verzetten bij gewettigde reden of overmacht.</w:t>
      </w:r>
    </w:p>
    <w:p w14:paraId="354DE00B" w14:textId="77777777" w:rsidR="008A2692" w:rsidRPr="00896612" w:rsidRDefault="000C22C3" w:rsidP="004B00D7">
      <w:pPr>
        <w:pStyle w:val="Lijstalinea"/>
        <w:numPr>
          <w:ilvl w:val="0"/>
          <w:numId w:val="10"/>
        </w:numPr>
        <w:spacing w:after="200" w:line="312" w:lineRule="auto"/>
        <w:ind w:left="340" w:hanging="340"/>
        <w:contextualSpacing w:val="0"/>
        <w:jc w:val="left"/>
        <w:rPr>
          <w:rFonts w:ascii="Trebuchet MS" w:hAnsi="Trebuchet MS"/>
          <w:color w:val="262626" w:themeColor="text1" w:themeTint="D9"/>
          <w:lang w:val="nl-NL"/>
        </w:rPr>
      </w:pPr>
      <w:r w:rsidRPr="00896612">
        <w:rPr>
          <w:rFonts w:ascii="Trebuchet MS" w:hAnsi="Trebuchet MS"/>
          <w:color w:val="262626" w:themeColor="text1" w:themeTint="D9"/>
          <w:lang w:val="nl-NL" w:eastAsia="nl-NL"/>
        </w:rPr>
        <w:t>In de brief met de uitnodiging zal staan wie de leden van de beroepscommissie zijn.</w:t>
      </w:r>
      <w:r w:rsidRPr="00896612">
        <w:rPr>
          <w:rFonts w:ascii="Trebuchet MS" w:hAnsi="Trebuchet MS"/>
          <w:color w:val="262626" w:themeColor="text1" w:themeTint="D9"/>
        </w:rPr>
        <w:t xml:space="preserve"> Deze samenstelling blijft ongewijzigd tijdens de verdere procedure, tenzij het door ziekte, overmacht of onverenigbaarheid noodzakelijk zou zijn om een plaatsvervanger aan te duiden.</w:t>
      </w:r>
      <w:r w:rsidRPr="00896612">
        <w:rPr>
          <w:rFonts w:ascii="Trebuchet MS" w:hAnsi="Trebuchet MS"/>
          <w:color w:val="262626" w:themeColor="text1" w:themeTint="D9"/>
        </w:rPr>
        <w:br/>
      </w:r>
      <w:r w:rsidRPr="00896612">
        <w:rPr>
          <w:rFonts w:ascii="Trebuchet MS" w:hAnsi="Trebuchet MS"/>
          <w:color w:val="262626" w:themeColor="text1" w:themeTint="D9"/>
          <w:lang w:val="nl-NL" w:eastAsia="nl-NL"/>
        </w:rPr>
        <w:t xml:space="preserve">De beroepscommissie streeft in zijn zitting naar een consensus. </w:t>
      </w:r>
      <w:r w:rsidRPr="00896612">
        <w:rPr>
          <w:rFonts w:ascii="Trebuchet MS" w:hAnsi="Trebuchet MS"/>
          <w:color w:val="262626" w:themeColor="text1" w:themeTint="D9"/>
          <w:lang w:val="nl-NL"/>
        </w:rPr>
        <w:t xml:space="preserve">De beroepscommissie zal de betwiste beslissing ofwel bevestigen ofwel het getuigschrift basisonderwijs toekennen ofwel het beroep gemotiveerd afwijzen wegens het niet naleven van de vormvereisten. </w:t>
      </w:r>
      <w:r w:rsidRPr="00896612">
        <w:rPr>
          <w:rFonts w:ascii="Trebuchet MS" w:hAnsi="Trebuchet MS"/>
          <w:color w:val="262626" w:themeColor="text1" w:themeTint="D9"/>
          <w:lang w:val="nl-NL"/>
        </w:rPr>
        <w:br/>
        <w:t>Het resultaat van het beroep wordt uiterlijk op 15 september via een aangetekende brief door de voorzitter van de beroepscommissie aan de ouders ter kennis gebracht.</w:t>
      </w:r>
    </w:p>
    <w:p w14:paraId="0798CBC2" w14:textId="77777777" w:rsidR="008A2692" w:rsidRDefault="000C22C3" w:rsidP="008A2692">
      <w:pPr>
        <w:pStyle w:val="Kop1"/>
        <w:numPr>
          <w:ilvl w:val="0"/>
          <w:numId w:val="1"/>
        </w:numPr>
        <w:ind w:left="737" w:hanging="737"/>
        <w:jc w:val="left"/>
      </w:pPr>
      <w:r w:rsidRPr="00FE7C98">
        <w:rPr>
          <w:rFonts w:eastAsia="Times New Roman" w:cs="Times New Roman"/>
          <w:color w:val="1C1C1C"/>
          <w:szCs w:val="20"/>
          <w:lang w:val="nl-NL" w:eastAsia="nl-NL"/>
        </w:rPr>
        <w:t>Herstel- en sanctioneringsbeleid</w:t>
      </w:r>
      <w:r w:rsidRPr="00FE7C98">
        <w:br/>
      </w:r>
      <w:r w:rsidRPr="002F7324">
        <w:t>(zie infobrochu</w:t>
      </w:r>
      <w:r>
        <w:t>re onderwijsregelgeving punt 6)</w:t>
      </w:r>
    </w:p>
    <w:p w14:paraId="67106F33" w14:textId="77777777" w:rsidR="008A2692" w:rsidRPr="001A754C" w:rsidRDefault="000C22C3" w:rsidP="008A2692">
      <w:pPr>
        <w:rPr>
          <w:rFonts w:eastAsia="Times New Roman"/>
          <w:color w:val="262626" w:themeColor="text1" w:themeTint="D9"/>
          <w:szCs w:val="24"/>
          <w:lang w:val="nl-NL" w:eastAsia="nl-NL"/>
        </w:rPr>
      </w:pPr>
      <w:r w:rsidRPr="00FE7C98">
        <w:rPr>
          <w:rFonts w:eastAsia="Times New Roman" w:cs="Times New Roman"/>
          <w:color w:val="262626" w:themeColor="text1" w:themeTint="D9"/>
          <w:lang w:val="nl-NL" w:eastAsia="nl-NL"/>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w:t>
      </w:r>
      <w:r w:rsidRPr="00FE7C98">
        <w:rPr>
          <w:rFonts w:eastAsia="Times New Roman"/>
          <w:color w:val="262626" w:themeColor="text1" w:themeTint="D9"/>
          <w:szCs w:val="24"/>
          <w:lang w:val="nl-NL" w:eastAsia="nl-NL"/>
        </w:rPr>
        <w:t>. Hiermee sluiten we als school tuchtmaatregelen niet uit. Het betekent wel dat we heel bewust ervoor kiezen om in bepaalde gevallen een tuchtmaatregel op te leggen.</w:t>
      </w:r>
      <w:r w:rsidRPr="001A754C">
        <w:rPr>
          <w:rFonts w:eastAsia="Times New Roman"/>
          <w:color w:val="262626" w:themeColor="text1" w:themeTint="D9"/>
          <w:szCs w:val="24"/>
          <w:shd w:val="clear" w:color="auto" w:fill="FFE599" w:themeFill="accent4" w:themeFillTint="66"/>
          <w:lang w:val="nl-NL" w:eastAsia="nl-NL"/>
        </w:rPr>
        <w:t xml:space="preserve"> </w:t>
      </w:r>
    </w:p>
    <w:p w14:paraId="7C86D46F" w14:textId="77777777" w:rsidR="008A2692" w:rsidRPr="00896612" w:rsidRDefault="000C22C3" w:rsidP="008A2692">
      <w:pPr>
        <w:pStyle w:val="Kop2"/>
        <w:numPr>
          <w:ilvl w:val="1"/>
          <w:numId w:val="1"/>
        </w:numPr>
        <w:rPr>
          <w:rFonts w:eastAsia="Times New Roman" w:cs="Times New Roman"/>
          <w:shd w:val="clear" w:color="auto" w:fill="FFE599" w:themeFill="accent4" w:themeFillTint="66"/>
          <w:lang w:val="nl-NL" w:eastAsia="nl-NL"/>
        </w:rPr>
      </w:pPr>
      <w:r w:rsidRPr="00C27956">
        <w:rPr>
          <w:rFonts w:eastAsia="Times New Roman" w:cs="Times New Roman"/>
          <w:lang w:val="nl-NL" w:eastAsia="nl-NL"/>
        </w:rPr>
        <w:t>Begeleidende maatregelen</w:t>
      </w:r>
    </w:p>
    <w:p w14:paraId="5B90AF84" w14:textId="77777777" w:rsidR="008A2692" w:rsidRPr="00896612" w:rsidRDefault="000C22C3" w:rsidP="008A2692">
      <w:pPr>
        <w:rPr>
          <w:rFonts w:eastAsia="Times New Roman" w:cs="Times New Roman"/>
          <w:color w:val="262626" w:themeColor="text1" w:themeTint="D9"/>
          <w:shd w:val="clear" w:color="auto" w:fill="FFE599" w:themeFill="accent4" w:themeFillTint="66"/>
          <w:lang w:val="nl-NL" w:eastAsia="nl-NL"/>
        </w:rPr>
      </w:pPr>
      <w:r w:rsidRPr="00C27956">
        <w:rPr>
          <w:rFonts w:eastAsia="Times New Roman" w:cs="Times New Roman"/>
          <w:color w:val="262626" w:themeColor="text1" w:themeTint="D9"/>
          <w:lang w:val="nl-NL" w:eastAsia="nl-NL"/>
        </w:rPr>
        <w:t>Wanneer je kind de goede werking van de school of het lesverloop hindert, kunnen we in overleg met je kind en eventueel met jou een begeleidende maatregel voorstellen. De school wil hiermee je kind helpen tot gewenst gedrag te komen.</w:t>
      </w:r>
      <w:r w:rsidRPr="00896612">
        <w:rPr>
          <w:rFonts w:eastAsia="Times New Roman" w:cs="Times New Roman"/>
          <w:color w:val="262626" w:themeColor="text1" w:themeTint="D9"/>
          <w:shd w:val="clear" w:color="auto" w:fill="FFE599" w:themeFill="accent4" w:themeFillTint="66"/>
          <w:lang w:val="nl-NL" w:eastAsia="nl-NL"/>
        </w:rPr>
        <w:t xml:space="preserve"> </w:t>
      </w:r>
    </w:p>
    <w:p w14:paraId="58AA4B45" w14:textId="77777777" w:rsidR="008A2692" w:rsidRPr="00801ECE" w:rsidRDefault="000C22C3" w:rsidP="008A2692">
      <w:pPr>
        <w:rPr>
          <w:rFonts w:eastAsia="Times New Roman" w:cs="Times New Roman"/>
          <w:shd w:val="clear" w:color="auto" w:fill="FFE599" w:themeFill="accent4" w:themeFillTint="66"/>
          <w:lang w:val="nl-NL" w:eastAsia="nl-NL"/>
        </w:rPr>
      </w:pPr>
      <w:r w:rsidRPr="00C27956">
        <w:rPr>
          <w:rFonts w:eastAsia="Times New Roman" w:cs="Times New Roman"/>
          <w:lang w:val="nl-NL" w:eastAsia="nl-NL"/>
        </w:rPr>
        <w:t>Een begeleidende maatregel kan zijn:</w:t>
      </w:r>
      <w:r w:rsidRPr="00801ECE">
        <w:rPr>
          <w:rFonts w:eastAsia="Times New Roman" w:cs="Times New Roman"/>
          <w:shd w:val="clear" w:color="auto" w:fill="FFE599" w:themeFill="accent4" w:themeFillTint="66"/>
          <w:lang w:val="nl-NL" w:eastAsia="nl-NL"/>
        </w:rPr>
        <w:t xml:space="preserve"> </w:t>
      </w:r>
    </w:p>
    <w:p w14:paraId="18167A9F" w14:textId="604D10DD" w:rsidR="008A2692" w:rsidRPr="00DC7AF8" w:rsidRDefault="001A754C" w:rsidP="008A2692">
      <w:pPr>
        <w:pStyle w:val="Opsomming"/>
        <w:contextualSpacing/>
        <w:rPr>
          <w:shd w:val="clear" w:color="auto" w:fill="FFE599" w:themeFill="accent4" w:themeFillTint="66"/>
          <w:lang w:val="nl-NL"/>
        </w:rPr>
      </w:pPr>
      <w:r w:rsidRPr="00C27956">
        <w:rPr>
          <w:lang w:val="nl-NL"/>
        </w:rPr>
        <w:t>Een gesprek met de klasleerkracht of de directeur</w:t>
      </w:r>
      <w:r w:rsidR="000C22C3" w:rsidRPr="00C27956">
        <w:rPr>
          <w:lang w:val="nl-NL"/>
        </w:rPr>
        <w:t xml:space="preserve">;  </w:t>
      </w:r>
      <w:r w:rsidR="000C22C3" w:rsidRPr="00DC7AF8">
        <w:rPr>
          <w:shd w:val="clear" w:color="auto" w:fill="FFE599" w:themeFill="accent4" w:themeFillTint="66"/>
          <w:lang w:val="nl-NL"/>
        </w:rPr>
        <w:t xml:space="preserve"> </w:t>
      </w:r>
    </w:p>
    <w:p w14:paraId="316AF676" w14:textId="77777777" w:rsidR="008A2692" w:rsidRPr="00DC7AF8" w:rsidRDefault="000C22C3" w:rsidP="008A2692">
      <w:pPr>
        <w:pStyle w:val="Opsomming"/>
        <w:contextualSpacing/>
        <w:rPr>
          <w:shd w:val="clear" w:color="auto" w:fill="FFE599" w:themeFill="accent4" w:themeFillTint="66"/>
          <w:lang w:val="nl-NL"/>
        </w:rPr>
      </w:pPr>
      <w:r w:rsidRPr="00C27956">
        <w:rPr>
          <w:lang w:val="nl-NL"/>
        </w:rPr>
        <w:t>Een time-out:</w:t>
      </w:r>
    </w:p>
    <w:p w14:paraId="6F7DD864" w14:textId="77777777" w:rsidR="008A2692" w:rsidRPr="00DC7AF8" w:rsidRDefault="000C22C3" w:rsidP="008A2692">
      <w:pPr>
        <w:pStyle w:val="Opsomming"/>
        <w:numPr>
          <w:ilvl w:val="0"/>
          <w:numId w:val="0"/>
        </w:numPr>
        <w:ind w:left="340"/>
        <w:jc w:val="both"/>
        <w:rPr>
          <w:shd w:val="clear" w:color="auto" w:fill="FFE599" w:themeFill="accent4" w:themeFillTint="66"/>
          <w:lang w:val="nl-NL"/>
        </w:rPr>
      </w:pPr>
      <w:r w:rsidRPr="00C27956">
        <w:rPr>
          <w:lang w:val="nl-NL"/>
        </w:rPr>
        <w:t xml:space="preserve">Je kind kan op basis van gemaakte afspraken zelfstandig of op vraag van de leerkracht naar de time-out ruimte gaan. Zo kan je kind even tot rust komen of nadenken over wat er is gebeurd. Achteraf wordt dit kort met je kind besproken; </w:t>
      </w:r>
    </w:p>
    <w:p w14:paraId="49E37820" w14:textId="77777777" w:rsidR="008A2692" w:rsidRPr="00DC7AF8" w:rsidRDefault="000C22C3" w:rsidP="008A2692">
      <w:pPr>
        <w:pStyle w:val="Opsomming"/>
        <w:spacing w:after="120"/>
        <w:contextualSpacing/>
        <w:rPr>
          <w:shd w:val="clear" w:color="auto" w:fill="FFE599" w:themeFill="accent4" w:themeFillTint="66"/>
          <w:lang w:val="nl-NL"/>
        </w:rPr>
      </w:pPr>
      <w:r w:rsidRPr="00C27956">
        <w:rPr>
          <w:lang w:val="nl-NL"/>
        </w:rPr>
        <w:lastRenderedPageBreak/>
        <w:t>Een begeleidingsplan:</w:t>
      </w:r>
      <w:r w:rsidRPr="00DC7AF8">
        <w:rPr>
          <w:shd w:val="clear" w:color="auto" w:fill="FFE599" w:themeFill="accent4" w:themeFillTint="66"/>
          <w:lang w:val="nl-NL"/>
        </w:rPr>
        <w:t xml:space="preserve"> </w:t>
      </w:r>
    </w:p>
    <w:p w14:paraId="368450F2" w14:textId="77777777" w:rsidR="008A2692" w:rsidRPr="00DC7AF8" w:rsidRDefault="000C22C3" w:rsidP="008A2692">
      <w:pPr>
        <w:pStyle w:val="Opsomming"/>
        <w:numPr>
          <w:ilvl w:val="0"/>
          <w:numId w:val="0"/>
        </w:numPr>
        <w:spacing w:after="200"/>
        <w:ind w:left="340"/>
        <w:jc w:val="both"/>
        <w:rPr>
          <w:shd w:val="clear" w:color="auto" w:fill="FFE599" w:themeFill="accent4" w:themeFillTint="66"/>
          <w:lang w:val="nl-NL"/>
        </w:rPr>
      </w:pPr>
      <w:r w:rsidRPr="00C27956">
        <w:rPr>
          <w:lang w:val="nl-NL"/>
        </w:rPr>
        <w:t xml:space="preserve">Hierin leggen we samen met jou en je kind een aantal afspraken vast waarop je kind zich </w:t>
      </w:r>
      <w:r w:rsidRPr="00C27956">
        <w:t>meer zal focus</w:t>
      </w:r>
      <w:r w:rsidRPr="00C27956">
        <w:rPr>
          <w:lang w:val="nl-NL"/>
        </w:rPr>
        <w:t>sen. Je kind krijgt de kans om zelf afspraken voor te stellen waar het dan mee verantwoordelijk voor is. De afspraken uit het begeleidingsplan worden samen met je kind opgevolgd.</w:t>
      </w:r>
      <w:r w:rsidRPr="00DC7AF8">
        <w:rPr>
          <w:shd w:val="clear" w:color="auto" w:fill="FFE599" w:themeFill="accent4" w:themeFillTint="66"/>
          <w:lang w:val="nl-NL"/>
        </w:rPr>
        <w:t xml:space="preserve"> </w:t>
      </w:r>
    </w:p>
    <w:p w14:paraId="0D222E48" w14:textId="77777777" w:rsidR="008A2692" w:rsidRPr="001A754C" w:rsidRDefault="000C22C3" w:rsidP="008A2692">
      <w:pPr>
        <w:pStyle w:val="Kop2"/>
        <w:numPr>
          <w:ilvl w:val="1"/>
          <w:numId w:val="1"/>
        </w:numPr>
        <w:jc w:val="left"/>
        <w:rPr>
          <w:rFonts w:eastAsia="Times New Roman" w:cs="Times New Roman"/>
          <w:shd w:val="clear" w:color="auto" w:fill="FFE599" w:themeFill="accent4" w:themeFillTint="66"/>
          <w:lang w:val="nl-NL" w:eastAsia="nl-NL"/>
        </w:rPr>
      </w:pPr>
      <w:r w:rsidRPr="00C27956">
        <w:rPr>
          <w:rFonts w:eastAsia="Times New Roman" w:cs="Times New Roman"/>
          <w:lang w:val="nl-NL" w:eastAsia="nl-NL"/>
        </w:rPr>
        <w:t>Herstel</w:t>
      </w:r>
      <w:r w:rsidRPr="001A754C">
        <w:rPr>
          <w:rFonts w:eastAsia="Times New Roman" w:cs="Times New Roman"/>
          <w:shd w:val="clear" w:color="auto" w:fill="FFE599" w:themeFill="accent4" w:themeFillTint="66"/>
          <w:lang w:val="nl-NL" w:eastAsia="nl-NL"/>
        </w:rPr>
        <w:t xml:space="preserve"> </w:t>
      </w:r>
    </w:p>
    <w:p w14:paraId="735635E1" w14:textId="77777777" w:rsidR="008A2692" w:rsidRPr="001A754C" w:rsidRDefault="000C22C3" w:rsidP="008A2692">
      <w:pPr>
        <w:rPr>
          <w:rFonts w:eastAsia="Times New Roman" w:cs="Times New Roman"/>
          <w:color w:val="262626" w:themeColor="text1" w:themeTint="D9"/>
          <w:shd w:val="clear" w:color="auto" w:fill="FFE599" w:themeFill="accent4" w:themeFillTint="66"/>
          <w:lang w:val="nl-NL" w:eastAsia="nl-NL"/>
        </w:rPr>
      </w:pPr>
      <w:r w:rsidRPr="00C27956">
        <w:rPr>
          <w:rFonts w:eastAsia="Times New Roman" w:cs="Times New Roman"/>
          <w:color w:val="262626" w:themeColor="text1" w:themeTint="D9"/>
          <w:lang w:val="nl-NL" w:eastAsia="nl-NL"/>
        </w:rPr>
        <w:t>Vanuit een cultuur van verbondenheid wil de school bij een conflict op de eerste plaats inzetten op herstel. We nodigen de betrokkenen uit om na te denken over wat er is gebeurd en om hierover met elkaar in gesprek te gaan.</w:t>
      </w:r>
      <w:r w:rsidRPr="001A754C">
        <w:rPr>
          <w:rFonts w:eastAsia="Times New Roman" w:cs="Times New Roman"/>
          <w:color w:val="262626" w:themeColor="text1" w:themeTint="D9"/>
          <w:shd w:val="clear" w:color="auto" w:fill="FFE599" w:themeFill="accent4" w:themeFillTint="66"/>
          <w:lang w:val="nl-NL" w:eastAsia="nl-NL"/>
        </w:rPr>
        <w:t xml:space="preserve"> </w:t>
      </w:r>
    </w:p>
    <w:p w14:paraId="4D5DDBA5" w14:textId="77777777" w:rsidR="008A2692" w:rsidRPr="001A754C" w:rsidRDefault="000C22C3" w:rsidP="008A2692">
      <w:pPr>
        <w:jc w:val="both"/>
        <w:rPr>
          <w:rFonts w:eastAsia="Times New Roman" w:cs="Times New Roman"/>
          <w:shd w:val="clear" w:color="auto" w:fill="FFE599" w:themeFill="accent4" w:themeFillTint="66"/>
          <w:lang w:val="nl-NL" w:eastAsia="nl-NL"/>
        </w:rPr>
      </w:pPr>
      <w:r w:rsidRPr="00C27956">
        <w:rPr>
          <w:rFonts w:eastAsia="Times New Roman" w:cs="Times New Roman"/>
          <w:lang w:val="nl-NL" w:eastAsia="nl-NL"/>
        </w:rPr>
        <w:t>Een herstelgerichte maatregel kan zijn:</w:t>
      </w:r>
      <w:r w:rsidRPr="001A754C">
        <w:rPr>
          <w:rFonts w:eastAsia="Times New Roman" w:cs="Times New Roman"/>
          <w:shd w:val="clear" w:color="auto" w:fill="FFE599" w:themeFill="accent4" w:themeFillTint="66"/>
          <w:lang w:val="nl-NL" w:eastAsia="nl-NL"/>
        </w:rPr>
        <w:t xml:space="preserve"> </w:t>
      </w:r>
    </w:p>
    <w:p w14:paraId="24C019CB" w14:textId="77777777" w:rsidR="008A2692" w:rsidRPr="001A754C" w:rsidRDefault="000C22C3" w:rsidP="008A2692">
      <w:pPr>
        <w:pStyle w:val="Opsomming"/>
        <w:contextualSpacing/>
        <w:rPr>
          <w:lang w:val="nl-NL"/>
        </w:rPr>
      </w:pPr>
      <w:proofErr w:type="gramStart"/>
      <w:r w:rsidRPr="00C27956">
        <w:rPr>
          <w:lang w:val="nl-NL"/>
        </w:rPr>
        <w:t>een</w:t>
      </w:r>
      <w:proofErr w:type="gramEnd"/>
      <w:r w:rsidRPr="00C27956">
        <w:rPr>
          <w:lang w:val="nl-NL"/>
        </w:rPr>
        <w:t xml:space="preserve"> herstelgesprek tussen de betrokkenen;</w:t>
      </w:r>
    </w:p>
    <w:p w14:paraId="78AA33D8" w14:textId="77777777" w:rsidR="008A2692" w:rsidRPr="001A754C" w:rsidRDefault="000C22C3" w:rsidP="008A2692">
      <w:pPr>
        <w:pStyle w:val="Opsomming"/>
        <w:contextualSpacing/>
        <w:rPr>
          <w:lang w:val="nl-NL"/>
        </w:rPr>
      </w:pPr>
      <w:proofErr w:type="gramStart"/>
      <w:r w:rsidRPr="00C27956">
        <w:rPr>
          <w:lang w:val="nl-NL"/>
        </w:rPr>
        <w:t>een</w:t>
      </w:r>
      <w:proofErr w:type="gramEnd"/>
      <w:r w:rsidRPr="00C27956">
        <w:rPr>
          <w:lang w:val="nl-NL"/>
        </w:rPr>
        <w:t xml:space="preserve"> herstelcirkel op het niveau van de leerlingengroep;</w:t>
      </w:r>
    </w:p>
    <w:p w14:paraId="3493E107" w14:textId="77777777" w:rsidR="008A2692" w:rsidRPr="001A754C" w:rsidRDefault="000C22C3" w:rsidP="008A2692">
      <w:pPr>
        <w:pStyle w:val="Opsomming"/>
        <w:contextualSpacing/>
        <w:rPr>
          <w:lang w:val="nl-NL"/>
        </w:rPr>
      </w:pPr>
      <w:proofErr w:type="gramStart"/>
      <w:r w:rsidRPr="00C27956">
        <w:rPr>
          <w:lang w:val="nl-NL"/>
        </w:rPr>
        <w:t>een</w:t>
      </w:r>
      <w:proofErr w:type="gramEnd"/>
      <w:r w:rsidRPr="00C27956">
        <w:rPr>
          <w:lang w:val="nl-NL"/>
        </w:rPr>
        <w:t xml:space="preserve"> bemiddelingsgesprek; </w:t>
      </w:r>
    </w:p>
    <w:p w14:paraId="282C9140" w14:textId="77777777" w:rsidR="008A2692" w:rsidRPr="001A754C" w:rsidRDefault="000C22C3" w:rsidP="008A2692">
      <w:pPr>
        <w:pStyle w:val="Opsomming"/>
        <w:contextualSpacing/>
        <w:rPr>
          <w:lang w:val="nl-NL"/>
        </w:rPr>
      </w:pPr>
      <w:proofErr w:type="gramStart"/>
      <w:r w:rsidRPr="00C27956">
        <w:rPr>
          <w:lang w:val="nl-NL"/>
        </w:rPr>
        <w:t>no</w:t>
      </w:r>
      <w:proofErr w:type="gramEnd"/>
      <w:r w:rsidRPr="00C27956">
        <w:rPr>
          <w:lang w:val="nl-NL"/>
        </w:rPr>
        <w:t xml:space="preserve"> </w:t>
      </w:r>
      <w:proofErr w:type="spellStart"/>
      <w:r w:rsidRPr="00C27956">
        <w:rPr>
          <w:lang w:val="nl-NL"/>
        </w:rPr>
        <w:t>blame</w:t>
      </w:r>
      <w:proofErr w:type="spellEnd"/>
      <w:r w:rsidRPr="00C27956">
        <w:rPr>
          <w:lang w:val="nl-NL"/>
        </w:rPr>
        <w:t>-methode bij een pestproblematiek;</w:t>
      </w:r>
    </w:p>
    <w:p w14:paraId="50CD1792" w14:textId="77777777" w:rsidR="008A2692" w:rsidRPr="001A754C" w:rsidRDefault="000C22C3" w:rsidP="008A2692">
      <w:pPr>
        <w:pStyle w:val="Opsomming"/>
        <w:spacing w:after="120"/>
        <w:contextualSpacing/>
        <w:rPr>
          <w:lang w:val="nl-NL"/>
        </w:rPr>
      </w:pPr>
      <w:proofErr w:type="gramStart"/>
      <w:r w:rsidRPr="00C27956">
        <w:rPr>
          <w:lang w:val="nl-NL"/>
        </w:rPr>
        <w:t>een</w:t>
      </w:r>
      <w:proofErr w:type="gramEnd"/>
      <w:r w:rsidRPr="00C27956">
        <w:rPr>
          <w:lang w:val="nl-NL"/>
        </w:rPr>
        <w:t xml:space="preserve"> herstelgericht groepsoverleg (HERGO):</w:t>
      </w:r>
    </w:p>
    <w:p w14:paraId="670E1547" w14:textId="77777777" w:rsidR="008A2692" w:rsidRPr="001A754C" w:rsidRDefault="000C22C3" w:rsidP="008A2692">
      <w:pPr>
        <w:pStyle w:val="Opsomming"/>
        <w:numPr>
          <w:ilvl w:val="0"/>
          <w:numId w:val="0"/>
        </w:numPr>
        <w:spacing w:after="200"/>
        <w:ind w:left="340" w:right="-171"/>
        <w:rPr>
          <w:lang w:val="nl-NL"/>
        </w:rPr>
      </w:pPr>
      <w:r w:rsidRPr="00C27956">
        <w:rPr>
          <w:lang w:val="nl-NL"/>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 beschreven, voor onbepaalde tijd uitstellen om dit groepsoverleg te laten plaatsvinden. Hij brengt je dan per brief op de hoogte.</w:t>
      </w:r>
    </w:p>
    <w:p w14:paraId="22532B72" w14:textId="77777777" w:rsidR="008A2692" w:rsidRPr="00A015FE" w:rsidRDefault="000C22C3" w:rsidP="008A2692">
      <w:pPr>
        <w:pStyle w:val="Kop2"/>
        <w:numPr>
          <w:ilvl w:val="1"/>
          <w:numId w:val="1"/>
        </w:numPr>
      </w:pPr>
      <w:r w:rsidRPr="000B12F0">
        <w:t>Ordemaatregelen</w:t>
      </w:r>
    </w:p>
    <w:p w14:paraId="6BB68868" w14:textId="77777777" w:rsidR="008A2692" w:rsidRPr="00896612" w:rsidRDefault="000C22C3" w:rsidP="008A2692">
      <w:pPr>
        <w:jc w:val="both"/>
        <w:rPr>
          <w:color w:val="262626" w:themeColor="text1" w:themeTint="D9"/>
          <w:lang w:val="nl-NL" w:eastAsia="nl-NL"/>
        </w:rPr>
      </w:pPr>
      <w:r w:rsidRPr="00896612">
        <w:rPr>
          <w:color w:val="262626" w:themeColor="text1" w:themeTint="D9"/>
          <w:lang w:val="nl-NL" w:eastAsia="nl-NL"/>
        </w:rPr>
        <w:t>Wanneer je kind de goede werking van de school hindert of het lesverloop stoort, kan door elk personeelslid van de school e</w:t>
      </w:r>
      <w:bookmarkStart w:id="5" w:name="_Hlk49840364"/>
      <w:r w:rsidRPr="00896612">
        <w:rPr>
          <w:color w:val="262626" w:themeColor="text1" w:themeTint="D9"/>
          <w:lang w:val="nl-NL" w:eastAsia="nl-NL"/>
        </w:rPr>
        <w:t xml:space="preserve">en ordemaatregel genomen worden. </w:t>
      </w:r>
      <w:r w:rsidRPr="00C27956">
        <w:rPr>
          <w:color w:val="262626" w:themeColor="text1" w:themeTint="D9"/>
          <w:lang w:val="nl-NL" w:eastAsia="nl-NL"/>
        </w:rPr>
        <w:t>Tijdens een ordemaatregel blijft je kind op school aanwezig.</w:t>
      </w:r>
      <w:r w:rsidRPr="00896612">
        <w:rPr>
          <w:color w:val="262626" w:themeColor="text1" w:themeTint="D9"/>
          <w:lang w:val="nl-NL" w:eastAsia="nl-NL"/>
        </w:rPr>
        <w:t xml:space="preserve"> </w:t>
      </w:r>
    </w:p>
    <w:p w14:paraId="549BEF5F" w14:textId="77777777" w:rsidR="008A2692" w:rsidRPr="00896612" w:rsidRDefault="000C22C3" w:rsidP="008A2692">
      <w:pPr>
        <w:rPr>
          <w:color w:val="262626" w:themeColor="text1" w:themeTint="D9"/>
          <w:lang w:val="nl-NL" w:eastAsia="nl-NL"/>
        </w:rPr>
      </w:pPr>
      <w:r w:rsidRPr="00C27956">
        <w:rPr>
          <w:color w:val="262626" w:themeColor="text1" w:themeTint="D9"/>
          <w:lang w:val="nl-NL" w:eastAsia="nl-NL"/>
        </w:rPr>
        <w:t>Een ordemaatregel kan zijn:</w:t>
      </w:r>
    </w:p>
    <w:p w14:paraId="7D3AF76F" w14:textId="77777777" w:rsidR="008A2692" w:rsidRPr="00896612" w:rsidRDefault="000C22C3" w:rsidP="008A2692">
      <w:pPr>
        <w:pStyle w:val="Opsomming"/>
        <w:contextualSpacing/>
      </w:pPr>
      <w:r w:rsidRPr="00896612">
        <w:t>een verwittiging in de agenda;</w:t>
      </w:r>
    </w:p>
    <w:p w14:paraId="5A335B0D" w14:textId="77777777" w:rsidR="008A2692" w:rsidRPr="00896612" w:rsidRDefault="000C22C3" w:rsidP="008A2692">
      <w:pPr>
        <w:pStyle w:val="Opsomming"/>
        <w:contextualSpacing/>
      </w:pPr>
      <w:r w:rsidRPr="00896612">
        <w:t>een strafwerk;</w:t>
      </w:r>
    </w:p>
    <w:p w14:paraId="7F38FA21" w14:textId="77777777" w:rsidR="008A2692" w:rsidRPr="00896612" w:rsidRDefault="000C22C3" w:rsidP="008A2692">
      <w:pPr>
        <w:pStyle w:val="Opsomming"/>
        <w:contextualSpacing/>
        <w:rPr>
          <w:shd w:val="clear" w:color="auto" w:fill="FFE599" w:themeFill="accent4" w:themeFillTint="66"/>
          <w:lang w:val="nl-NL" w:eastAsia="nl-NL"/>
        </w:rPr>
      </w:pPr>
      <w:proofErr w:type="gramStart"/>
      <w:r w:rsidRPr="00C27956">
        <w:rPr>
          <w:lang w:val="nl-NL" w:eastAsia="nl-NL"/>
        </w:rPr>
        <w:t>een</w:t>
      </w:r>
      <w:proofErr w:type="gramEnd"/>
      <w:r w:rsidRPr="00C27956">
        <w:rPr>
          <w:lang w:val="nl-NL" w:eastAsia="nl-NL"/>
        </w:rPr>
        <w:t xml:space="preserve"> specifieke opdracht; </w:t>
      </w:r>
    </w:p>
    <w:p w14:paraId="47E0C038" w14:textId="77777777" w:rsidR="008A2692" w:rsidRPr="00896612" w:rsidRDefault="000C22C3" w:rsidP="008A2692">
      <w:pPr>
        <w:pStyle w:val="Opsomming"/>
        <w:spacing w:after="200"/>
      </w:pPr>
      <w:r w:rsidRPr="00896612">
        <w:t>een tijdelijke verwijdering uit de les met aanmelding bij de directie;</w:t>
      </w:r>
    </w:p>
    <w:p w14:paraId="143B047B" w14:textId="77777777" w:rsidR="008A2692" w:rsidRPr="00896612" w:rsidRDefault="000C22C3" w:rsidP="008A2692">
      <w:pPr>
        <w:rPr>
          <w:color w:val="262626" w:themeColor="text1" w:themeTint="D9"/>
          <w:lang w:val="nl-NL" w:eastAsia="nl-NL"/>
        </w:rPr>
      </w:pPr>
      <w:r w:rsidRPr="00896612">
        <w:rPr>
          <w:color w:val="262626" w:themeColor="text1" w:themeTint="D9"/>
          <w:lang w:val="nl-NL" w:eastAsia="nl-NL"/>
        </w:rPr>
        <w:t>Tegen een ordemaatregel is er geen beroep mogelijk.</w:t>
      </w:r>
    </w:p>
    <w:p w14:paraId="372797E2" w14:textId="77777777" w:rsidR="008A2692" w:rsidRPr="002F7324" w:rsidRDefault="000C22C3" w:rsidP="008A2692">
      <w:pPr>
        <w:pStyle w:val="Kop2"/>
        <w:numPr>
          <w:ilvl w:val="1"/>
          <w:numId w:val="1"/>
        </w:numPr>
      </w:pPr>
      <w:r w:rsidRPr="00C13391">
        <w:t>Tuchtmaatregelen</w:t>
      </w:r>
    </w:p>
    <w:p w14:paraId="04FA9199" w14:textId="77777777" w:rsidR="008A2692" w:rsidRPr="00896612" w:rsidRDefault="000C22C3" w:rsidP="008A2692">
      <w:pPr>
        <w:ind w:right="-171"/>
        <w:outlineLvl w:val="0"/>
        <w:rPr>
          <w:rFonts w:eastAsia="Times New Roman"/>
          <w:color w:val="262626" w:themeColor="text1" w:themeTint="D9"/>
          <w:szCs w:val="24"/>
          <w:lang w:val="nl-NL" w:eastAsia="nl-NL"/>
        </w:rPr>
      </w:pPr>
      <w:r w:rsidRPr="00896612">
        <w:rPr>
          <w:rFonts w:eastAsia="Times New Roman"/>
          <w:color w:val="262626" w:themeColor="text1" w:themeTint="D9"/>
          <w:szCs w:val="24"/>
          <w:lang w:val="nl-NL" w:eastAsia="nl-NL"/>
        </w:rPr>
        <w:t>Let op: wanneer we spreken over directeur, hebben we het over de directeur of zijn afgevaardigde.</w:t>
      </w:r>
    </w:p>
    <w:p w14:paraId="1BB03B8E" w14:textId="77777777" w:rsidR="008A2692" w:rsidRPr="00896612" w:rsidRDefault="000C22C3" w:rsidP="008A2692">
      <w:pPr>
        <w:ind w:right="-171"/>
        <w:rPr>
          <w:rFonts w:eastAsia="Times New Roman"/>
          <w:color w:val="262626" w:themeColor="text1" w:themeTint="D9"/>
          <w:szCs w:val="24"/>
          <w:shd w:val="clear" w:color="auto" w:fill="FFE599" w:themeFill="accent4" w:themeFillTint="66"/>
          <w:lang w:val="nl-NL" w:eastAsia="nl-NL"/>
        </w:rPr>
      </w:pPr>
      <w:r w:rsidRPr="00C27956">
        <w:rPr>
          <w:rFonts w:eastAsia="Times New Roman" w:cs="Times New Roman"/>
          <w:color w:val="262626" w:themeColor="text1" w:themeTint="D9"/>
          <w:lang w:val="nl-NL" w:eastAsia="nl-NL"/>
        </w:rPr>
        <w:t>Wanneer het gedrag van je kind de goede werking van de school ernstig verstoort of de veiligheid en integriteit van zichzelf, medeleerlingen, personeelsleden of anderen belemmert,</w:t>
      </w:r>
      <w:r w:rsidRPr="00C27956">
        <w:rPr>
          <w:rFonts w:eastAsia="Times New Roman"/>
          <w:color w:val="262626" w:themeColor="text1" w:themeTint="D9"/>
          <w:szCs w:val="24"/>
          <w:lang w:val="nl-NL" w:eastAsia="nl-NL"/>
        </w:rPr>
        <w:t xml:space="preserve"> dan kan de directeur een tuchtmaatregel nemen. Een tuchtmaatregel kan enkel toegepast worden op een leerplichtige leerling in het lager onderwijs.</w:t>
      </w:r>
    </w:p>
    <w:p w14:paraId="5F23BEA8" w14:textId="77777777" w:rsidR="008A2692" w:rsidRPr="002F7324" w:rsidRDefault="000C22C3" w:rsidP="008A2692">
      <w:pPr>
        <w:pStyle w:val="Kop3"/>
        <w:numPr>
          <w:ilvl w:val="2"/>
          <w:numId w:val="1"/>
        </w:numPr>
        <w:ind w:left="737" w:hanging="737"/>
      </w:pPr>
      <w:r w:rsidRPr="002F7324">
        <w:lastRenderedPageBreak/>
        <w:t>Mogelijke tuchtmaatregelen zijn:</w:t>
      </w:r>
    </w:p>
    <w:p w14:paraId="795617CE" w14:textId="77777777" w:rsidR="008A2692" w:rsidRPr="00C13391" w:rsidRDefault="000C22C3" w:rsidP="008A2692">
      <w:pPr>
        <w:pStyle w:val="Opsomming"/>
        <w:contextualSpacing/>
      </w:pPr>
      <w:r w:rsidRPr="00C13391">
        <w:t>een tijdelijke uitsluiting van minimaal één schooldag en maximaal vijftien opeenvolgende schooldagen;</w:t>
      </w:r>
    </w:p>
    <w:p w14:paraId="76DC45CD" w14:textId="77777777" w:rsidR="008A2692" w:rsidRPr="00C13391" w:rsidRDefault="000C22C3" w:rsidP="008A2692">
      <w:pPr>
        <w:pStyle w:val="Opsomming"/>
        <w:spacing w:after="200"/>
      </w:pPr>
      <w:r w:rsidRPr="00C13391">
        <w:t>een definitieve uitsluiting.</w:t>
      </w:r>
    </w:p>
    <w:p w14:paraId="7B6EAEFF" w14:textId="77777777" w:rsidR="008A2692" w:rsidRPr="002F7324" w:rsidRDefault="000C22C3" w:rsidP="008A2692">
      <w:pPr>
        <w:pStyle w:val="Kop3"/>
        <w:numPr>
          <w:ilvl w:val="2"/>
          <w:numId w:val="1"/>
        </w:numPr>
        <w:ind w:left="737" w:hanging="737"/>
      </w:pPr>
      <w:r w:rsidRPr="002F7324">
        <w:t>Preventieve schorsing als bewarende maatregel</w:t>
      </w:r>
    </w:p>
    <w:p w14:paraId="603C71A2" w14:textId="078CD6AA" w:rsidR="008A2692" w:rsidRPr="002207BB" w:rsidRDefault="000C22C3" w:rsidP="008A2692">
      <w:pPr>
        <w:rPr>
          <w:color w:val="262626" w:themeColor="text1" w:themeTint="D9"/>
          <w:lang w:val="nl-NL" w:eastAsia="nl-NL"/>
        </w:rPr>
      </w:pPr>
      <w:r w:rsidRPr="002207BB">
        <w:rPr>
          <w:color w:val="262626" w:themeColor="text1" w:themeTint="D9"/>
          <w:lang w:val="nl-NL" w:eastAsia="nl-NL"/>
        </w:rPr>
        <w:t xml:space="preserve">In uitzonderlijke situaties kan de directeur bij het begin van de tuchtprocedure beslissen om je kind preventief </w:t>
      </w:r>
      <w:r w:rsidRPr="00C27956">
        <w:rPr>
          <w:color w:val="262626" w:themeColor="text1" w:themeTint="D9"/>
          <w:lang w:val="nl-NL" w:eastAsia="nl-NL"/>
        </w:rPr>
        <w:t xml:space="preserve">te schorsen. Deze bewarende maatregel dient om </w:t>
      </w:r>
      <w:r w:rsidRPr="00C27956">
        <w:rPr>
          <w:rFonts w:eastAsia="Times New Roman" w:cs="Times New Roman"/>
          <w:color w:val="262626" w:themeColor="text1" w:themeTint="D9"/>
          <w:lang w:val="nl-NL" w:eastAsia="nl-NL"/>
        </w:rPr>
        <w:t xml:space="preserve">de leefregels te handhaven én om </w:t>
      </w:r>
      <w:r w:rsidRPr="00C27956">
        <w:rPr>
          <w:color w:val="262626" w:themeColor="text1" w:themeTint="D9"/>
          <w:lang w:val="nl-NL" w:eastAsia="nl-NL"/>
        </w:rPr>
        <w:t>te kunnen na</w:t>
      </w:r>
      <w:r w:rsidRPr="002207BB">
        <w:rPr>
          <w:color w:val="262626" w:themeColor="text1" w:themeTint="D9"/>
          <w:lang w:val="nl-NL" w:eastAsia="nl-NL"/>
        </w:rPr>
        <w:t>gaan of een tuchtsanctie aangewezen is.</w:t>
      </w:r>
    </w:p>
    <w:p w14:paraId="09E03D94" w14:textId="77777777" w:rsidR="008A2692" w:rsidRPr="002207BB" w:rsidRDefault="000C22C3" w:rsidP="008A2692">
      <w:pPr>
        <w:rPr>
          <w:color w:val="262626" w:themeColor="text1" w:themeTint="D9"/>
          <w:lang w:val="nl-NL" w:eastAsia="nl-NL"/>
        </w:rPr>
      </w:pPr>
      <w:r w:rsidRPr="002207BB">
        <w:rPr>
          <w:color w:val="262626" w:themeColor="text1" w:themeTint="D9"/>
          <w:lang w:val="nl-NL" w:eastAsia="nl-NL"/>
        </w:rPr>
        <w:t xml:space="preserve">De beslissing tot </w:t>
      </w:r>
      <w:r w:rsidRPr="00C27956">
        <w:rPr>
          <w:color w:val="262626" w:themeColor="text1" w:themeTint="D9"/>
          <w:lang w:val="nl-NL" w:eastAsia="nl-NL"/>
        </w:rPr>
        <w:t xml:space="preserve">preventieve schorsing wordt schriftelijk en gemotiveerd </w:t>
      </w:r>
      <w:r w:rsidRPr="00C27956">
        <w:rPr>
          <w:rFonts w:eastAsia="Times New Roman" w:cs="Times New Roman"/>
          <w:color w:val="262626" w:themeColor="text1" w:themeTint="D9"/>
          <w:lang w:val="nl-NL" w:eastAsia="nl-NL"/>
        </w:rPr>
        <w:t>aan jou</w:t>
      </w:r>
      <w:r w:rsidRPr="00C27956">
        <w:rPr>
          <w:color w:val="262626" w:themeColor="text1" w:themeTint="D9"/>
          <w:lang w:val="nl-NL" w:eastAsia="nl-NL"/>
        </w:rPr>
        <w:t xml:space="preserve"> meegedeeld. De directeur bevestigt deze beslissing in de brief waarmee de tuchtprocedure wordt opgestart. De preventieve schorsing </w:t>
      </w:r>
      <w:r w:rsidRPr="00C27956">
        <w:rPr>
          <w:rFonts w:eastAsia="Times New Roman" w:cs="Times New Roman"/>
          <w:color w:val="262626" w:themeColor="text1" w:themeTint="D9"/>
          <w:lang w:val="nl-NL" w:eastAsia="nl-NL"/>
        </w:rPr>
        <w:t>kan</w:t>
      </w:r>
      <w:r w:rsidRPr="00C27956">
        <w:rPr>
          <w:color w:val="262626" w:themeColor="text1" w:themeTint="D9"/>
          <w:lang w:val="nl-NL" w:eastAsia="nl-NL"/>
        </w:rPr>
        <w:t xml:space="preserve"> onmiddellijk </w:t>
      </w:r>
      <w:r w:rsidRPr="00C27956">
        <w:rPr>
          <w:rFonts w:eastAsia="Times New Roman" w:cs="Times New Roman"/>
          <w:color w:val="262626" w:themeColor="text1" w:themeTint="D9"/>
          <w:lang w:val="nl-NL" w:eastAsia="nl-NL"/>
        </w:rPr>
        <w:t>ingaan</w:t>
      </w:r>
      <w:r w:rsidRPr="00C27956">
        <w:rPr>
          <w:color w:val="262626" w:themeColor="text1" w:themeTint="D9"/>
          <w:lang w:val="nl-NL" w:eastAsia="nl-NL"/>
        </w:rPr>
        <w:t xml:space="preserve"> en duurt in principe niet langer dan vijf opeenvolgende schooldagen. Uitzonderlijk</w:t>
      </w:r>
      <w:r w:rsidRPr="002207BB">
        <w:rPr>
          <w:color w:val="262626" w:themeColor="text1" w:themeTint="D9"/>
          <w:lang w:val="nl-NL" w:eastAsia="nl-NL"/>
        </w:rPr>
        <w:t xml:space="preserve"> kan deze periode eenmalig met vijf opeenvolgende schooldagen verlengd worden, indien door externe factoren het tuchtonderzoek niet binnen die eerste periode kan worden afgerond. De directeur motiveert deze beslissing.</w:t>
      </w:r>
    </w:p>
    <w:p w14:paraId="7AA7158D" w14:textId="77777777" w:rsidR="008A2692" w:rsidRPr="00024569" w:rsidRDefault="000C22C3" w:rsidP="008A2692">
      <w:pPr>
        <w:pStyle w:val="Kop3"/>
        <w:numPr>
          <w:ilvl w:val="2"/>
          <w:numId w:val="1"/>
        </w:numPr>
        <w:ind w:left="737" w:hanging="737"/>
      </w:pPr>
      <w:r w:rsidRPr="00024569">
        <w:t>Procedure tot tijdelijke en definitieve uitsluiting</w:t>
      </w:r>
    </w:p>
    <w:p w14:paraId="76F2CAAA" w14:textId="77777777" w:rsidR="008A2692" w:rsidRPr="000823BD" w:rsidRDefault="000C22C3" w:rsidP="008A2692">
      <w:pPr>
        <w:rPr>
          <w:lang w:val="nl-NL" w:eastAsia="nl-NL"/>
        </w:rPr>
      </w:pPr>
      <w:r w:rsidRPr="000823BD">
        <w:rPr>
          <w:lang w:val="nl-NL" w:eastAsia="nl-NL"/>
        </w:rPr>
        <w:t>Let op: wanneer we in dit punt spreken over ‘dagen’, bedoelen we telkens alle dagen (zaterdagen, zondagen, wettelijke en reglementaire feestdagen niet meegerekend.)</w:t>
      </w:r>
    </w:p>
    <w:p w14:paraId="5B55D31E" w14:textId="77777777" w:rsidR="008A2692" w:rsidRPr="000823BD" w:rsidRDefault="000C22C3" w:rsidP="008A2692">
      <w:pPr>
        <w:rPr>
          <w:lang w:val="nl-NL" w:eastAsia="nl-NL"/>
        </w:rPr>
      </w:pPr>
      <w:r w:rsidRPr="000823BD">
        <w:rPr>
          <w:lang w:val="nl-NL" w:eastAsia="nl-NL"/>
        </w:rPr>
        <w:t xml:space="preserve">Bij het nemen van een beslissing tot tijdelijke en definitieve uitsluiting wordt </w:t>
      </w:r>
      <w:r w:rsidRPr="000823BD">
        <w:rPr>
          <w:b/>
          <w:lang w:val="nl-NL" w:eastAsia="nl-NL"/>
        </w:rPr>
        <w:t>de volgende procedure</w:t>
      </w:r>
      <w:r w:rsidRPr="000823BD">
        <w:rPr>
          <w:lang w:val="nl-NL" w:eastAsia="nl-NL"/>
        </w:rPr>
        <w:t xml:space="preserve"> gevolgd:</w:t>
      </w:r>
    </w:p>
    <w:p w14:paraId="06910D61" w14:textId="77777777" w:rsidR="008A2692" w:rsidRPr="000823BD" w:rsidRDefault="000C22C3" w:rsidP="004B00D7">
      <w:pPr>
        <w:numPr>
          <w:ilvl w:val="1"/>
          <w:numId w:val="11"/>
        </w:numPr>
        <w:ind w:left="340" w:hanging="340"/>
        <w:rPr>
          <w:rFonts w:eastAsia="Times New Roman"/>
          <w:szCs w:val="24"/>
          <w:lang w:val="nl-NL" w:eastAsia="nl-NL"/>
        </w:rPr>
      </w:pPr>
      <w:r w:rsidRPr="000823BD">
        <w:rPr>
          <w:rFonts w:eastAsia="Times New Roman"/>
          <w:szCs w:val="24"/>
          <w:lang w:val="nl-NL" w:eastAsia="nl-NL"/>
        </w:rPr>
        <w:t>De directeur wint het advies van de klassenraad in en stelt een tuchtdossier samen. In geval van een definitieve uitsluiting wordt de klassenraad uitgebreid met een vertegenwoordiger van het CLB die een adviserende stem heeft.</w:t>
      </w:r>
    </w:p>
    <w:p w14:paraId="05BAEFCC" w14:textId="77777777" w:rsidR="008A2692" w:rsidRPr="000823BD" w:rsidRDefault="000C22C3" w:rsidP="004B00D7">
      <w:pPr>
        <w:numPr>
          <w:ilvl w:val="1"/>
          <w:numId w:val="11"/>
        </w:numPr>
        <w:ind w:left="340" w:hanging="340"/>
        <w:rPr>
          <w:rFonts w:eastAsia="Times New Roman"/>
          <w:szCs w:val="24"/>
          <w:lang w:val="nl-NL" w:eastAsia="nl-NL"/>
        </w:rPr>
      </w:pPr>
      <w:r w:rsidRPr="000823BD">
        <w:rPr>
          <w:rFonts w:eastAsia="Times New Roman"/>
          <w:szCs w:val="24"/>
          <w:lang w:val="nl-NL" w:eastAsia="nl-NL"/>
        </w:rPr>
        <w:t xml:space="preserve">De leerling, zijn ouders en eventueel een vertrouwenspersoon worden per aangetekende brief uitgenodigd voor een gesprek </w:t>
      </w:r>
      <w:r w:rsidRPr="00C27956">
        <w:rPr>
          <w:rFonts w:eastAsia="Times New Roman"/>
          <w:szCs w:val="24"/>
          <w:lang w:val="nl-NL" w:eastAsia="nl-NL"/>
        </w:rPr>
        <w:t>met de directeur.</w:t>
      </w:r>
      <w:r w:rsidRPr="00C27956">
        <w:t xml:space="preserve"> </w:t>
      </w:r>
      <w:r w:rsidRPr="00C27956">
        <w:rPr>
          <w:lang w:val="nl-NL" w:eastAsia="nl-NL"/>
        </w:rPr>
        <w:t xml:space="preserve">Een personeelslid van de school of van het CLB kan bij een tuchtprocedure niet optreden als vertrouwenspersoon van de ouders en hun kind. </w:t>
      </w:r>
      <w:r w:rsidRPr="00C27956">
        <w:rPr>
          <w:rFonts w:eastAsia="Times New Roman"/>
          <w:szCs w:val="24"/>
          <w:lang w:val="nl-NL" w:eastAsia="nl-NL"/>
        </w:rPr>
        <w:t>Het gesprek zelf vindt ten vroegste</w:t>
      </w:r>
      <w:r w:rsidRPr="000823BD">
        <w:rPr>
          <w:rFonts w:eastAsia="Times New Roman"/>
          <w:szCs w:val="24"/>
          <w:lang w:val="nl-NL" w:eastAsia="nl-NL"/>
        </w:rPr>
        <w:t xml:space="preserve"> plaats op de vierde dag na verzending van de brief.</w:t>
      </w:r>
    </w:p>
    <w:p w14:paraId="6F8E295E" w14:textId="77777777" w:rsidR="008A2692" w:rsidRPr="000823BD" w:rsidRDefault="000C22C3" w:rsidP="004B00D7">
      <w:pPr>
        <w:numPr>
          <w:ilvl w:val="1"/>
          <w:numId w:val="11"/>
        </w:numPr>
        <w:ind w:left="340" w:hanging="340"/>
        <w:rPr>
          <w:rFonts w:eastAsia="Times New Roman"/>
          <w:szCs w:val="24"/>
          <w:lang w:val="nl-NL" w:eastAsia="nl-NL"/>
        </w:rPr>
      </w:pPr>
      <w:r w:rsidRPr="00C27956">
        <w:rPr>
          <w:lang w:val="nl-NL" w:eastAsia="nl-NL"/>
        </w:rPr>
        <w:t>Voorafgaand aan het gesprek</w:t>
      </w:r>
      <w:r w:rsidRPr="00C27956">
        <w:rPr>
          <w:rFonts w:eastAsia="Times New Roman"/>
          <w:szCs w:val="24"/>
          <w:lang w:val="nl-NL" w:eastAsia="nl-NL"/>
        </w:rPr>
        <w:t xml:space="preserve"> hebben de ouders en hun vertrouwenspersoon inzage in het tuchtdossier</w:t>
      </w:r>
      <w:r w:rsidRPr="000823BD">
        <w:rPr>
          <w:rFonts w:eastAsia="Times New Roman"/>
          <w:szCs w:val="24"/>
          <w:lang w:val="nl-NL" w:eastAsia="nl-NL"/>
        </w:rPr>
        <w:t>, met inbegrip van het advies van de klassenraad.</w:t>
      </w:r>
    </w:p>
    <w:p w14:paraId="3BD5E732" w14:textId="77777777" w:rsidR="008A2692" w:rsidRPr="000823BD" w:rsidRDefault="000C22C3" w:rsidP="004B00D7">
      <w:pPr>
        <w:numPr>
          <w:ilvl w:val="1"/>
          <w:numId w:val="11"/>
        </w:numPr>
        <w:ind w:left="340" w:hanging="340"/>
        <w:rPr>
          <w:rFonts w:eastAsia="Times New Roman"/>
          <w:szCs w:val="24"/>
          <w:lang w:val="nl-NL" w:eastAsia="nl-NL"/>
        </w:rPr>
      </w:pPr>
      <w:r w:rsidRPr="000823BD">
        <w:rPr>
          <w:rFonts w:eastAsia="Times New Roman"/>
          <w:szCs w:val="24"/>
          <w:lang w:val="nl-NL" w:eastAsia="nl-NL"/>
        </w:rPr>
        <w:t>Na het gesprek neemt de directeur een beslissing. Deze beslissing wordt schriftelijk gemotiveerd en binnen een termijn van vijf dagen aangetekend aan de ouders bezorgd. De beslissing vermeldt de beroepsmogelijkheden</w:t>
      </w:r>
      <w:r>
        <w:rPr>
          <w:rFonts w:eastAsia="Times New Roman"/>
          <w:szCs w:val="24"/>
          <w:lang w:val="nl-NL" w:eastAsia="nl-NL"/>
        </w:rPr>
        <w:t xml:space="preserve"> </w:t>
      </w:r>
      <w:r w:rsidRPr="00E8059E">
        <w:rPr>
          <w:rFonts w:eastAsia="Times New Roman"/>
          <w:szCs w:val="24"/>
          <w:lang w:val="nl-NL" w:eastAsia="nl-NL"/>
        </w:rPr>
        <w:t>bij een definitieve uitsluiting</w:t>
      </w:r>
      <w:r w:rsidRPr="000823BD">
        <w:rPr>
          <w:rFonts w:eastAsia="Times New Roman"/>
          <w:szCs w:val="24"/>
          <w:lang w:val="nl-NL" w:eastAsia="nl-NL"/>
        </w:rPr>
        <w:t>.</w:t>
      </w:r>
    </w:p>
    <w:p w14:paraId="1813404F" w14:textId="77777777" w:rsidR="008A2692" w:rsidRDefault="000C22C3" w:rsidP="008A2692">
      <w:pPr>
        <w:rPr>
          <w:lang w:val="nl-NL" w:eastAsia="nl-NL"/>
        </w:rPr>
      </w:pPr>
      <w:r w:rsidRPr="000823BD">
        <w:rPr>
          <w:lang w:val="nl-NL" w:eastAsia="nl-NL"/>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3596D3B1" w14:textId="77777777" w:rsidR="008A2692" w:rsidRPr="000823BD" w:rsidRDefault="000C22C3" w:rsidP="008A2692">
      <w:pPr>
        <w:rPr>
          <w:lang w:val="nl-NL" w:eastAsia="nl-NL"/>
        </w:rPr>
      </w:pPr>
      <w:r>
        <w:rPr>
          <w:lang w:val="nl-NL" w:eastAsia="nl-NL"/>
        </w:rPr>
        <w:lastRenderedPageBreak/>
        <w:t xml:space="preserve">Ten gevolge van een </w:t>
      </w:r>
      <w:r w:rsidRPr="00C27956">
        <w:rPr>
          <w:lang w:val="nl-NL" w:eastAsia="nl-NL"/>
        </w:rPr>
        <w:t>definitieve uitsluiting in het huidige, het vorige of het daaraan voorafgaande schooljaar kan het schoolbestuur de betrokken leerling weigeren opnieuw</w:t>
      </w:r>
      <w:r>
        <w:rPr>
          <w:lang w:val="nl-NL" w:eastAsia="nl-NL"/>
        </w:rPr>
        <w:t xml:space="preserve"> in te schrijven.</w:t>
      </w:r>
    </w:p>
    <w:p w14:paraId="76440198" w14:textId="77777777" w:rsidR="008A2692" w:rsidRPr="00024569" w:rsidRDefault="000C22C3" w:rsidP="008A2692">
      <w:pPr>
        <w:pStyle w:val="Kop3"/>
        <w:numPr>
          <w:ilvl w:val="2"/>
          <w:numId w:val="1"/>
        </w:numPr>
        <w:ind w:left="737" w:hanging="737"/>
      </w:pPr>
      <w:r w:rsidRPr="00024569">
        <w:t xml:space="preserve">Opvang op </w:t>
      </w:r>
      <w:r w:rsidRPr="00C13391">
        <w:t>school</w:t>
      </w:r>
      <w:r w:rsidRPr="00024569">
        <w:t xml:space="preserve"> in geval van preventieve schorsing en (tijdelijke en definitieve) uitsluiting</w:t>
      </w:r>
    </w:p>
    <w:p w14:paraId="29FE0B52" w14:textId="77777777" w:rsidR="008A2692" w:rsidRPr="000823BD" w:rsidRDefault="000C22C3" w:rsidP="008A2692">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die geen deel aan </w:t>
      </w:r>
      <w:r w:rsidRPr="00C27956">
        <w:rPr>
          <w:lang w:val="nl-NL" w:eastAsia="nl-NL"/>
        </w:rPr>
        <w:t xml:space="preserve">de </w:t>
      </w:r>
      <w:r w:rsidRPr="00C27956">
        <w:rPr>
          <w:rFonts w:eastAsia="Times New Roman" w:cs="Times New Roman"/>
          <w:lang w:val="nl-NL" w:eastAsia="nl-NL"/>
        </w:rPr>
        <w:t>lessen of</w:t>
      </w:r>
      <w:r w:rsidRPr="00C27956">
        <w:rPr>
          <w:lang w:val="nl-NL" w:eastAsia="nl-NL"/>
        </w:rPr>
        <w:t xml:space="preserve"> activiteiten</w:t>
      </w:r>
      <w:r w:rsidRPr="000823BD">
        <w:rPr>
          <w:lang w:val="nl-NL" w:eastAsia="nl-NL"/>
        </w:rPr>
        <w:t xml:space="preserve"> van zijn</w:t>
      </w:r>
      <w:r>
        <w:rPr>
          <w:lang w:val="nl-NL" w:eastAsia="nl-NL"/>
        </w:rPr>
        <w:t xml:space="preserve"> leerlingengroep. De directeur </w:t>
      </w:r>
      <w:r w:rsidRPr="000823BD">
        <w:rPr>
          <w:lang w:val="nl-NL" w:eastAsia="nl-NL"/>
        </w:rPr>
        <w:t>kan beslissen dat de opvang van je kind niet haalbaar is voor de school. Deze beslissing wordt schriftelijk en gemotiveerd bekend gemaakt aan de ouders.</w:t>
      </w:r>
    </w:p>
    <w:p w14:paraId="1205203C" w14:textId="77777777" w:rsidR="008A2692" w:rsidRPr="000823BD" w:rsidRDefault="000C22C3" w:rsidP="008A2692">
      <w:pPr>
        <w:rPr>
          <w:lang w:val="nl-NL" w:eastAsia="nl-NL"/>
        </w:rPr>
      </w:pPr>
      <w:r w:rsidRPr="000823BD">
        <w:rPr>
          <w:lang w:val="nl-NL"/>
        </w:rPr>
        <w:t>In geval van ee</w:t>
      </w:r>
      <w:r>
        <w:rPr>
          <w:lang w:val="nl-NL"/>
        </w:rPr>
        <w:t xml:space="preserve">n definitieve </w:t>
      </w:r>
      <w:r w:rsidRPr="00C27956">
        <w:rPr>
          <w:lang w:val="nl-NL"/>
        </w:rPr>
        <w:t>uitsluiting heb je als ouder één maand de tijd om je kind in een andere school in te schrijven.</w:t>
      </w:r>
      <w:r w:rsidRPr="00C27956">
        <w:rPr>
          <w:lang w:val="nl-NL" w:eastAsia="nl-NL"/>
        </w:rPr>
        <w:t xml:space="preserve"> In afwachting van deze inschrijving is je kind in principe op school aanwezig, maar neemt </w:t>
      </w:r>
      <w:r w:rsidRPr="00C27956">
        <w:rPr>
          <w:rFonts w:eastAsia="Times New Roman" w:cs="Times New Roman"/>
          <w:lang w:val="nl-NL" w:eastAsia="nl-NL"/>
        </w:rPr>
        <w:t>het</w:t>
      </w:r>
      <w:r w:rsidRPr="00C27956">
        <w:rPr>
          <w:lang w:val="nl-NL" w:eastAsia="nl-NL"/>
        </w:rPr>
        <w:t xml:space="preserve"> geen</w:t>
      </w:r>
      <w:r w:rsidRPr="000823BD">
        <w:rPr>
          <w:lang w:val="nl-NL" w:eastAsia="nl-NL"/>
        </w:rPr>
        <w:t xml:space="preserve"> deel aan de activiteiten van zijn leerlingengroep. De directeur kan beslissen dat de opvang van je kind niet haalbaar is voor de school. Deze beslissing wordt schriftelijk en gemotiveerd bekend gemaakt aan de ouders. </w:t>
      </w:r>
    </w:p>
    <w:p w14:paraId="69B2504C" w14:textId="77777777" w:rsidR="008A2692" w:rsidRPr="007B2E77" w:rsidRDefault="000C22C3" w:rsidP="008A2692">
      <w:pPr>
        <w:pStyle w:val="Kop2"/>
        <w:numPr>
          <w:ilvl w:val="1"/>
          <w:numId w:val="1"/>
        </w:numPr>
        <w:jc w:val="left"/>
      </w:pPr>
      <w:r w:rsidRPr="00C13391">
        <w:t>Beroepsprocedures</w:t>
      </w:r>
      <w:r w:rsidRPr="00024569">
        <w:t xml:space="preserve"> tegen </w:t>
      </w:r>
      <w:r w:rsidRPr="00E8059E">
        <w:t>een definitieve uitsluiting</w:t>
      </w:r>
    </w:p>
    <w:p w14:paraId="78BF5DC8" w14:textId="77777777" w:rsidR="008A2692" w:rsidRPr="00503D58" w:rsidRDefault="000C22C3" w:rsidP="008A2692">
      <w:r w:rsidRPr="00503D58">
        <w:t>Let op: wanneer we in dit punt spreken over ‘dagen’, bedoelen we telkens alle dagen (zaterdagen, zondagen, wettelijke en reglementaire feestdagen niet meegerekend.)</w:t>
      </w:r>
    </w:p>
    <w:p w14:paraId="607DAA41" w14:textId="77777777" w:rsidR="008A2692" w:rsidRPr="000823BD" w:rsidRDefault="000C22C3" w:rsidP="008A2692">
      <w:pPr>
        <w:rPr>
          <w:lang w:val="nl-NL" w:eastAsia="nl-NL"/>
        </w:rPr>
      </w:pPr>
      <w:r w:rsidRPr="000823BD">
        <w:rPr>
          <w:lang w:val="nl-NL" w:eastAsia="nl-NL"/>
        </w:rPr>
        <w:t>Ouders kunnen tegen de beslissing tot definitieve uitsluiting beroep aantekenen. De procedure gaat als volgt:</w:t>
      </w:r>
    </w:p>
    <w:p w14:paraId="4FF96F55" w14:textId="77777777" w:rsidR="008A2692" w:rsidRPr="000823BD" w:rsidRDefault="000C22C3" w:rsidP="004B00D7">
      <w:pPr>
        <w:pStyle w:val="Lijstalinea"/>
        <w:numPr>
          <w:ilvl w:val="0"/>
          <w:numId w:val="8"/>
        </w:numPr>
        <w:spacing w:after="200" w:line="312" w:lineRule="auto"/>
        <w:ind w:left="340" w:hanging="340"/>
        <w:contextualSpacing w:val="0"/>
        <w:jc w:val="left"/>
        <w:rPr>
          <w:rFonts w:ascii="Trebuchet MS" w:hAnsi="Trebuchet MS"/>
          <w:lang w:val="nl-NL" w:eastAsia="nl-NL"/>
        </w:rPr>
      </w:pPr>
      <w:r w:rsidRPr="000823BD">
        <w:rPr>
          <w:rFonts w:ascii="Trebuchet MS" w:hAnsi="Trebuchet MS"/>
          <w:lang w:val="nl-NL" w:eastAsia="nl-NL"/>
        </w:rPr>
        <w:t xml:space="preserve">Binnen vijf dagen na ontvangst van de beslissing tot </w:t>
      </w:r>
      <w:r w:rsidRPr="00C27956">
        <w:rPr>
          <w:rFonts w:ascii="Trebuchet MS" w:hAnsi="Trebuchet MS"/>
          <w:lang w:val="nl-NL" w:eastAsia="nl-NL"/>
        </w:rPr>
        <w:t xml:space="preserve">definitieve uitsluiting kunnen ouders </w:t>
      </w:r>
      <w:r w:rsidRPr="00C27956">
        <w:rPr>
          <w:rFonts w:ascii="Trebuchet MS" w:hAnsi="Trebuchet MS"/>
          <w:u w:val="single"/>
          <w:lang w:val="nl-NL" w:eastAsia="nl-NL"/>
        </w:rPr>
        <w:t>beroep</w:t>
      </w:r>
      <w:r w:rsidRPr="00C27956">
        <w:rPr>
          <w:rFonts w:ascii="Trebuchet MS" w:hAnsi="Trebuchet MS"/>
          <w:lang w:val="nl-NL" w:eastAsia="nl-NL"/>
        </w:rPr>
        <w:t xml:space="preserve"> indienen bij de voorzitter van het schoolbestuur. Dit kan via aangetekende brief of door de brief (het verzoekschrift) tegen ontvangstbewijs op school af te geven.</w:t>
      </w:r>
    </w:p>
    <w:p w14:paraId="2F30E30D" w14:textId="4A258257" w:rsidR="008A2692" w:rsidRPr="000823BD" w:rsidRDefault="001A754C" w:rsidP="001A754C">
      <w:pPr>
        <w:pStyle w:val="Opsomming"/>
        <w:numPr>
          <w:ilvl w:val="0"/>
          <w:numId w:val="0"/>
        </w:numPr>
        <w:spacing w:after="200"/>
        <w:ind w:left="2268"/>
        <w:rPr>
          <w:lang w:val="nl-NL"/>
        </w:rPr>
      </w:pPr>
      <w:r>
        <w:rPr>
          <w:lang w:val="nl-NL"/>
        </w:rPr>
        <w:t xml:space="preserve">Mevr. Nicole </w:t>
      </w:r>
      <w:proofErr w:type="spellStart"/>
      <w:r>
        <w:rPr>
          <w:lang w:val="nl-NL"/>
        </w:rPr>
        <w:t>Viaene</w:t>
      </w:r>
      <w:proofErr w:type="spellEnd"/>
      <w:r>
        <w:rPr>
          <w:lang w:val="nl-NL"/>
        </w:rPr>
        <w:br/>
        <w:t>vzw SCOLA</w:t>
      </w:r>
      <w:r w:rsidR="000C22C3">
        <w:rPr>
          <w:lang w:val="nl-NL"/>
        </w:rPr>
        <w:br/>
      </w:r>
      <w:proofErr w:type="spellStart"/>
      <w:r w:rsidR="00E8150F">
        <w:rPr>
          <w:lang w:val="nl-NL"/>
        </w:rPr>
        <w:t>Lauwsestraat</w:t>
      </w:r>
      <w:proofErr w:type="spellEnd"/>
      <w:r w:rsidR="00E8150F">
        <w:rPr>
          <w:lang w:val="nl-NL"/>
        </w:rPr>
        <w:t xml:space="preserve"> 11-13</w:t>
      </w:r>
      <w:r w:rsidR="00E8150F">
        <w:rPr>
          <w:lang w:val="nl-NL"/>
        </w:rPr>
        <w:br/>
        <w:t xml:space="preserve">8511 </w:t>
      </w:r>
      <w:proofErr w:type="spellStart"/>
      <w:r w:rsidR="00E8150F">
        <w:rPr>
          <w:lang w:val="nl-NL"/>
        </w:rPr>
        <w:t>Aalbeke</w:t>
      </w:r>
      <w:proofErr w:type="spellEnd"/>
    </w:p>
    <w:p w14:paraId="01833508" w14:textId="77777777" w:rsidR="008A2692" w:rsidRPr="000823BD" w:rsidRDefault="000C22C3" w:rsidP="008A2692">
      <w:pPr>
        <w:ind w:left="340"/>
        <w:rPr>
          <w:lang w:val="nl-NL" w:eastAsia="nl-NL"/>
        </w:rPr>
      </w:pPr>
      <w:r w:rsidRPr="000823BD">
        <w:rPr>
          <w:lang w:val="nl-NL" w:eastAsia="nl-NL"/>
        </w:rPr>
        <w:t xml:space="preserve">Het verzoekschrift moet aan </w:t>
      </w:r>
      <w:r>
        <w:rPr>
          <w:lang w:val="nl-NL" w:eastAsia="nl-NL"/>
        </w:rPr>
        <w:t>de volgende voorwaarden voldoen:</w:t>
      </w:r>
    </w:p>
    <w:p w14:paraId="21961613" w14:textId="77777777" w:rsidR="008A2692" w:rsidRPr="000823BD" w:rsidRDefault="000C22C3" w:rsidP="008A2692">
      <w:pPr>
        <w:pStyle w:val="Opsomming"/>
        <w:ind w:left="680"/>
        <w:contextualSpacing/>
        <w:rPr>
          <w:lang w:val="nl-NL"/>
        </w:rPr>
      </w:pPr>
      <w:proofErr w:type="gramStart"/>
      <w:r>
        <w:rPr>
          <w:lang w:val="nl-NL"/>
        </w:rPr>
        <w:t>h</w:t>
      </w:r>
      <w:r w:rsidRPr="000823BD">
        <w:rPr>
          <w:lang w:val="nl-NL"/>
        </w:rPr>
        <w:t>et</w:t>
      </w:r>
      <w:proofErr w:type="gramEnd"/>
      <w:r w:rsidRPr="000823BD">
        <w:rPr>
          <w:lang w:val="nl-NL"/>
        </w:rPr>
        <w:t xml:space="preserve"> verzoekschrift is gedateerd en ondertekend;</w:t>
      </w:r>
    </w:p>
    <w:p w14:paraId="15D9AA27" w14:textId="77777777" w:rsidR="008A2692" w:rsidRPr="000823BD" w:rsidRDefault="000C22C3" w:rsidP="008A2692">
      <w:pPr>
        <w:pStyle w:val="Opsomming"/>
        <w:spacing w:after="200"/>
        <w:ind w:left="680"/>
        <w:rPr>
          <w:lang w:val="nl-NL"/>
        </w:rPr>
      </w:pPr>
      <w:proofErr w:type="gramStart"/>
      <w:r>
        <w:rPr>
          <w:lang w:val="nl-NL"/>
        </w:rPr>
        <w:t>h</w:t>
      </w:r>
      <w:r w:rsidRPr="000823BD">
        <w:rPr>
          <w:lang w:val="nl-NL"/>
        </w:rPr>
        <w:t>et</w:t>
      </w:r>
      <w:proofErr w:type="gramEnd"/>
      <w:r w:rsidRPr="000823BD">
        <w:rPr>
          <w:lang w:val="nl-NL"/>
        </w:rPr>
        <w:t xml:space="preserve"> verzoekschrift bevat het voorwerp van beroep met feitelijke omschrijving en motivering waarom de definitieve uitsluiting betwist wordt.</w:t>
      </w:r>
    </w:p>
    <w:p w14:paraId="5A615193" w14:textId="77777777" w:rsidR="008A2692" w:rsidRPr="000823BD" w:rsidRDefault="000C22C3" w:rsidP="008A2692">
      <w:pPr>
        <w:ind w:left="340"/>
        <w:rPr>
          <w:lang w:val="nl-NL" w:eastAsia="nl-NL"/>
        </w:rPr>
      </w:pPr>
      <w:r w:rsidRPr="000823BD">
        <w:rPr>
          <w:lang w:val="nl-NL" w:eastAsia="nl-NL"/>
        </w:rPr>
        <w:t>Hierbij kunnen overtuigingsstukken toegevoegd worden.</w:t>
      </w:r>
    </w:p>
    <w:p w14:paraId="62836DD2" w14:textId="719AA96A" w:rsidR="008A2692" w:rsidRPr="00E8059E" w:rsidRDefault="000C22C3" w:rsidP="004B00D7">
      <w:pPr>
        <w:pStyle w:val="Lijstalinea"/>
        <w:numPr>
          <w:ilvl w:val="0"/>
          <w:numId w:val="8"/>
        </w:numPr>
        <w:spacing w:after="200" w:line="312" w:lineRule="auto"/>
        <w:ind w:left="340" w:hanging="340"/>
        <w:contextualSpacing w:val="0"/>
        <w:jc w:val="left"/>
        <w:rPr>
          <w:rFonts w:ascii="Trebuchet MS" w:hAnsi="Trebuchet MS"/>
          <w:lang w:val="nl-NL" w:eastAsia="nl-NL"/>
        </w:rPr>
      </w:pPr>
      <w:r w:rsidRPr="000823BD">
        <w:rPr>
          <w:rFonts w:ascii="Trebuchet MS" w:hAnsi="Trebuchet MS"/>
          <w:lang w:val="nl-NL" w:eastAsia="nl-NL"/>
        </w:rPr>
        <w:t xml:space="preserve">Wanneer het schoolbestuur een beroep ontvangt, zal het een beroepscommissie samenstellen. </w:t>
      </w:r>
      <w:r w:rsidRPr="000823BD">
        <w:rPr>
          <w:rFonts w:ascii="Trebuchet MS" w:hAnsi="Trebuchet MS"/>
          <w:szCs w:val="24"/>
          <w:lang w:val="nl-NL" w:eastAsia="nl-NL"/>
        </w:rPr>
        <w:t>In de beroepscommissie, zitten zowel mensen die aan de school of het schoolbestuur verbonden zijn als mensen die dat niet zijn. Het gaat om een onafhankelijke commissie die de klacht van de ouders grondig zal onderzoeken.</w:t>
      </w:r>
    </w:p>
    <w:p w14:paraId="67190BB8" w14:textId="77777777" w:rsidR="008A2692" w:rsidRPr="00503D58" w:rsidRDefault="000C22C3" w:rsidP="004B00D7">
      <w:pPr>
        <w:pStyle w:val="Lijstalinea"/>
        <w:numPr>
          <w:ilvl w:val="0"/>
          <w:numId w:val="8"/>
        </w:numPr>
        <w:spacing w:after="200" w:line="312" w:lineRule="auto"/>
        <w:ind w:left="340" w:hanging="340"/>
        <w:contextualSpacing w:val="0"/>
        <w:jc w:val="left"/>
        <w:rPr>
          <w:rStyle w:val="OpsommingChar"/>
        </w:rPr>
      </w:pPr>
      <w:r w:rsidRPr="000823BD">
        <w:rPr>
          <w:rFonts w:ascii="Trebuchet MS" w:hAnsi="Trebuchet MS"/>
          <w:lang w:val="nl-NL" w:eastAsia="nl-NL"/>
        </w:rPr>
        <w:t xml:space="preserve">De beroepscommissie zal </w:t>
      </w:r>
      <w:r w:rsidRPr="00C27956">
        <w:rPr>
          <w:rFonts w:ascii="Trebuchet MS" w:hAnsi="Trebuchet MS"/>
          <w:lang w:val="nl-NL" w:eastAsia="nl-NL"/>
        </w:rPr>
        <w:t>steeds de ouders en de leerling uitnodigen voor een gesprek. Zij kunnen zich daarbij laten bijstaa</w:t>
      </w:r>
      <w:r w:rsidRPr="000823BD">
        <w:rPr>
          <w:rFonts w:ascii="Trebuchet MS" w:hAnsi="Trebuchet MS"/>
          <w:lang w:val="nl-NL" w:eastAsia="nl-NL"/>
        </w:rPr>
        <w:t xml:space="preserve">n door een vertrouwenspersoon. In de brief met de uitnodiging zal staan wie de leden van de beroepscommissie zijn. </w:t>
      </w:r>
      <w:r w:rsidRPr="00503D58">
        <w:rPr>
          <w:rStyle w:val="OpsommingChar"/>
        </w:rPr>
        <w:t xml:space="preserve">Deze samenstelling blijft ongewijzigd </w:t>
      </w:r>
      <w:r w:rsidRPr="00503D58">
        <w:rPr>
          <w:rStyle w:val="OpsommingChar"/>
        </w:rPr>
        <w:lastRenderedPageBreak/>
        <w:t>tijdens de verdere procedure, tenzij het door ziekte, overmacht of onverenigbaarheid noodzakelijk zou zijn om een plaatsvervanger aan te duiden.</w:t>
      </w:r>
    </w:p>
    <w:p w14:paraId="46E38A67" w14:textId="77777777" w:rsidR="008A2692" w:rsidRPr="006B73DE" w:rsidRDefault="000C22C3" w:rsidP="008A2692">
      <w:pPr>
        <w:pStyle w:val="Lijstalinea"/>
        <w:numPr>
          <w:ilvl w:val="0"/>
          <w:numId w:val="0"/>
        </w:numPr>
        <w:spacing w:after="200" w:line="312" w:lineRule="auto"/>
        <w:ind w:left="340"/>
        <w:contextualSpacing w:val="0"/>
        <w:jc w:val="left"/>
        <w:rPr>
          <w:rFonts w:ascii="Trebuchet MS" w:hAnsi="Trebuchet MS"/>
          <w:lang w:val="nl-NL" w:eastAsia="nl-NL"/>
        </w:rPr>
      </w:pPr>
      <w:r w:rsidRPr="006B73DE">
        <w:rPr>
          <w:rFonts w:ascii="Trebuchet MS" w:hAnsi="Trebuchet MS"/>
          <w:lang w:val="nl-NL" w:eastAsia="nl-NL"/>
        </w:rPr>
        <w:t>Het gesprek gebeurt ten laatste tien dagen nadat het schoolbestuur het beroep heeft ontvangen</w:t>
      </w:r>
      <w:r w:rsidRPr="00503D58">
        <w:rPr>
          <w:rFonts w:ascii="Trebuchet MS" w:hAnsi="Trebuchet MS"/>
          <w:lang w:val="nl-NL" w:eastAsia="nl-NL"/>
        </w:rPr>
        <w:t xml:space="preserve">. </w:t>
      </w:r>
      <w:r w:rsidRPr="00503D58">
        <w:rPr>
          <w:rFonts w:ascii="Trebuchet MS" w:hAnsi="Trebuchet MS"/>
        </w:rPr>
        <w:t>Het is enkel mogelijk om een gesprek te verzetten bij gewettigde reden of overmacht.</w:t>
      </w:r>
      <w:r w:rsidRPr="00503D58">
        <w:rPr>
          <w:rFonts w:ascii="Trebuchet MS" w:hAnsi="Trebuchet MS"/>
        </w:rPr>
        <w:br/>
      </w:r>
      <w:r w:rsidRPr="006B73DE">
        <w:rPr>
          <w:rFonts w:ascii="Trebuchet MS" w:hAnsi="Trebuchet MS"/>
          <w:lang w:val="nl-NL" w:eastAsia="nl-NL"/>
        </w:rPr>
        <w:t>De schoolvakanties schorten de termijn van tien dagen op.</w:t>
      </w:r>
    </w:p>
    <w:p w14:paraId="22417539" w14:textId="77777777" w:rsidR="008A2692" w:rsidRPr="006B73DE" w:rsidRDefault="000C22C3" w:rsidP="004B00D7">
      <w:pPr>
        <w:pStyle w:val="Lijstalinea"/>
        <w:numPr>
          <w:ilvl w:val="0"/>
          <w:numId w:val="8"/>
        </w:numPr>
        <w:spacing w:after="200" w:line="312" w:lineRule="auto"/>
        <w:ind w:left="340" w:hanging="340"/>
        <w:contextualSpacing w:val="0"/>
        <w:jc w:val="left"/>
        <w:rPr>
          <w:rFonts w:ascii="Trebuchet MS" w:hAnsi="Trebuchet MS"/>
          <w:lang w:val="nl-NL" w:eastAsia="nl-NL"/>
        </w:rPr>
      </w:pPr>
      <w:r w:rsidRPr="000823BD">
        <w:rPr>
          <w:rFonts w:ascii="Trebuchet MS" w:hAnsi="Trebuchet MS"/>
          <w:lang w:val="nl-NL" w:eastAsia="nl-NL"/>
        </w:rPr>
        <w:t>De beroepscommissie streeft in zijn zitting naar een consensus. De beroepscommissie zal de betwiste beslissing ofwel bevestigen ofwel vernietigen ofwel het beroep gemotiveerd afwijzen wegens het niet naleven van de vormvereisten.</w:t>
      </w:r>
    </w:p>
    <w:p w14:paraId="443AE373" w14:textId="77777777" w:rsidR="008A2692" w:rsidRPr="000823BD" w:rsidRDefault="000C22C3" w:rsidP="004B00D7">
      <w:pPr>
        <w:pStyle w:val="Lijstalinea"/>
        <w:numPr>
          <w:ilvl w:val="0"/>
          <w:numId w:val="8"/>
        </w:numPr>
        <w:spacing w:after="200" w:line="312" w:lineRule="auto"/>
        <w:ind w:left="340" w:hanging="340"/>
        <w:contextualSpacing w:val="0"/>
        <w:jc w:val="left"/>
        <w:rPr>
          <w:rFonts w:ascii="Trebuchet MS" w:hAnsi="Trebuchet MS"/>
          <w:lang w:val="nl-NL" w:eastAsia="nl-NL"/>
        </w:rPr>
      </w:pPr>
      <w:r w:rsidRPr="000823BD">
        <w:rPr>
          <w:rFonts w:ascii="Trebuchet MS" w:hAnsi="Trebuchet MS"/>
          <w:lang w:val="nl-NL" w:eastAsia="nl-NL"/>
        </w:rPr>
        <w:t>De voorzitter van de beroepscommissie zal de gemotiveerde beslissing binnen een termijn van vijf dagen met een aangetekende brief aan de ouders meedelen. De beslissing is bindend voor alle partijen.</w:t>
      </w:r>
    </w:p>
    <w:p w14:paraId="22348128" w14:textId="77777777" w:rsidR="008A2692" w:rsidRPr="004C670F" w:rsidRDefault="000C22C3" w:rsidP="008A2692">
      <w:pPr>
        <w:ind w:left="340"/>
        <w:rPr>
          <w:highlight w:val="lightGray"/>
          <w:lang w:val="nl-NL" w:eastAsia="nl-NL"/>
        </w:rPr>
      </w:pPr>
      <w:r w:rsidRPr="000823BD">
        <w:rPr>
          <w:lang w:val="nl-NL" w:eastAsia="nl-NL"/>
        </w:rPr>
        <w:t>Het beroep schort de uitvoering van de beslissing tot uitsluiting niet op.</w:t>
      </w:r>
    </w:p>
    <w:p w14:paraId="534B8EDB" w14:textId="77777777" w:rsidR="008A2692" w:rsidRPr="00024569" w:rsidRDefault="000C22C3" w:rsidP="008A2692">
      <w:pPr>
        <w:pStyle w:val="Kop1"/>
        <w:numPr>
          <w:ilvl w:val="0"/>
          <w:numId w:val="1"/>
        </w:numPr>
        <w:ind w:left="737" w:hanging="737"/>
        <w:jc w:val="left"/>
      </w:pPr>
      <w:r w:rsidRPr="00C13391">
        <w:t>Bijdrageregeling</w:t>
      </w:r>
      <w:r w:rsidRPr="00024569">
        <w:t xml:space="preserve"> (zie infobrochure onderwijsregelgeving punt 8) </w:t>
      </w:r>
    </w:p>
    <w:p w14:paraId="14B451A9" w14:textId="77777777" w:rsidR="008A2692" w:rsidRPr="000823BD" w:rsidRDefault="000C22C3" w:rsidP="008A2692">
      <w:pPr>
        <w:jc w:val="both"/>
        <w:rPr>
          <w:lang w:val="nl-NL" w:eastAsia="nl-NL"/>
        </w:rPr>
      </w:pPr>
      <w:r w:rsidRPr="000823BD">
        <w:rPr>
          <w:lang w:val="nl-NL" w:eastAsia="nl-NL"/>
        </w:rPr>
        <w:t>Hieronder vind je een lijst met de schoolkosten. Op die lijst staan zowel verplichte als niet-verplichte uitgaven.</w:t>
      </w:r>
    </w:p>
    <w:p w14:paraId="64AD7BA9" w14:textId="77777777" w:rsidR="008A2692" w:rsidRPr="000823BD" w:rsidRDefault="000C22C3" w:rsidP="008A2692">
      <w:pPr>
        <w:jc w:val="both"/>
        <w:rPr>
          <w:lang w:val="nl-NL" w:eastAsia="nl-NL"/>
        </w:rPr>
      </w:pPr>
      <w:r w:rsidRPr="000823BD">
        <w:rPr>
          <w:lang w:val="nl-NL" w:eastAsia="nl-NL"/>
        </w:rPr>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6E6DF63B" w14:textId="77777777" w:rsidR="008A2692" w:rsidRDefault="000C22C3" w:rsidP="008A2692">
      <w:pPr>
        <w:rPr>
          <w:lang w:val="nl-NL" w:eastAsia="nl-NL"/>
        </w:rPr>
      </w:pPr>
      <w:r w:rsidRPr="000823BD">
        <w:rPr>
          <w:lang w:val="nl-NL" w:eastAsia="nl-NL"/>
        </w:rPr>
        <w:t>De bijdrageregeling werd besproken op de schoolraad.</w:t>
      </w:r>
    </w:p>
    <w:tbl>
      <w:tblPr>
        <w:tblStyle w:val="Tabelraster"/>
        <w:tblW w:w="0" w:type="auto"/>
        <w:tblLook w:val="04A0" w:firstRow="1" w:lastRow="0" w:firstColumn="1" w:lastColumn="0" w:noHBand="0" w:noVBand="1"/>
      </w:tblPr>
      <w:tblGrid>
        <w:gridCol w:w="2963"/>
        <w:gridCol w:w="2964"/>
        <w:gridCol w:w="2964"/>
      </w:tblGrid>
      <w:tr w:rsidR="004F0B43" w14:paraId="48C446B7" w14:textId="77777777" w:rsidTr="004F0B43">
        <w:tc>
          <w:tcPr>
            <w:tcW w:w="2963" w:type="dxa"/>
          </w:tcPr>
          <w:p w14:paraId="0A96BC8E" w14:textId="2334470B" w:rsidR="004F0B43" w:rsidRDefault="001F7437" w:rsidP="008A2692">
            <w:pPr>
              <w:rPr>
                <w:lang w:val="nl-NL" w:eastAsia="nl-NL"/>
              </w:rPr>
            </w:pPr>
            <w:r>
              <w:rPr>
                <w:lang w:val="nl-NL" w:eastAsia="nl-NL"/>
              </w:rPr>
              <w:t>Maaltijden</w:t>
            </w:r>
          </w:p>
        </w:tc>
        <w:tc>
          <w:tcPr>
            <w:tcW w:w="2964" w:type="dxa"/>
          </w:tcPr>
          <w:p w14:paraId="53CC4004" w14:textId="27963542" w:rsidR="004F0B43" w:rsidRDefault="001F7437" w:rsidP="008A2692">
            <w:pPr>
              <w:rPr>
                <w:lang w:val="nl-NL" w:eastAsia="nl-NL"/>
              </w:rPr>
            </w:pPr>
            <w:r>
              <w:rPr>
                <w:lang w:val="nl-NL" w:eastAsia="nl-NL"/>
              </w:rPr>
              <w:t>Koude maaltijd</w:t>
            </w:r>
          </w:p>
        </w:tc>
        <w:tc>
          <w:tcPr>
            <w:tcW w:w="2964" w:type="dxa"/>
          </w:tcPr>
          <w:p w14:paraId="5DC0CEA4" w14:textId="62013F6C" w:rsidR="004F0B43" w:rsidRDefault="00E8150F" w:rsidP="008A2692">
            <w:pPr>
              <w:rPr>
                <w:lang w:val="nl-NL" w:eastAsia="nl-NL"/>
              </w:rPr>
            </w:pPr>
            <w:r>
              <w:rPr>
                <w:lang w:val="nl-NL" w:eastAsia="nl-NL"/>
              </w:rPr>
              <w:t>0,45 euro</w:t>
            </w:r>
          </w:p>
        </w:tc>
      </w:tr>
      <w:tr w:rsidR="001F7437" w14:paraId="39B9D11C" w14:textId="77777777" w:rsidTr="004F0B43">
        <w:tc>
          <w:tcPr>
            <w:tcW w:w="2963" w:type="dxa"/>
          </w:tcPr>
          <w:p w14:paraId="4AF13723" w14:textId="77777777" w:rsidR="001F7437" w:rsidRDefault="001F7437" w:rsidP="008A2692">
            <w:pPr>
              <w:rPr>
                <w:lang w:val="nl-NL" w:eastAsia="nl-NL"/>
              </w:rPr>
            </w:pPr>
          </w:p>
        </w:tc>
        <w:tc>
          <w:tcPr>
            <w:tcW w:w="2964" w:type="dxa"/>
          </w:tcPr>
          <w:p w14:paraId="22DD2012" w14:textId="2897DF3D" w:rsidR="001F7437" w:rsidRDefault="001F7437" w:rsidP="008A2692">
            <w:pPr>
              <w:rPr>
                <w:lang w:val="nl-NL" w:eastAsia="nl-NL"/>
              </w:rPr>
            </w:pPr>
            <w:r>
              <w:rPr>
                <w:lang w:val="nl-NL" w:eastAsia="nl-NL"/>
              </w:rPr>
              <w:t>Warme maaltijd</w:t>
            </w:r>
          </w:p>
        </w:tc>
        <w:tc>
          <w:tcPr>
            <w:tcW w:w="2964" w:type="dxa"/>
          </w:tcPr>
          <w:p w14:paraId="18240AAA" w14:textId="52ADD747" w:rsidR="001F7437" w:rsidRDefault="008D1CEC" w:rsidP="008A2692">
            <w:pPr>
              <w:rPr>
                <w:lang w:val="nl-NL" w:eastAsia="nl-NL"/>
              </w:rPr>
            </w:pPr>
            <w:r>
              <w:rPr>
                <w:lang w:val="nl-NL" w:eastAsia="nl-NL"/>
              </w:rPr>
              <w:t>2,30 euro</w:t>
            </w:r>
          </w:p>
        </w:tc>
      </w:tr>
      <w:tr w:rsidR="001F7437" w14:paraId="33B4E9D9" w14:textId="77777777" w:rsidTr="004F0B43">
        <w:tc>
          <w:tcPr>
            <w:tcW w:w="2963" w:type="dxa"/>
          </w:tcPr>
          <w:p w14:paraId="6B556836" w14:textId="3E7BF0CA" w:rsidR="001F7437" w:rsidRDefault="001F7437" w:rsidP="008A2692">
            <w:pPr>
              <w:rPr>
                <w:lang w:val="nl-NL" w:eastAsia="nl-NL"/>
              </w:rPr>
            </w:pPr>
            <w:r>
              <w:rPr>
                <w:lang w:val="nl-NL" w:eastAsia="nl-NL"/>
              </w:rPr>
              <w:t>Drank</w:t>
            </w:r>
          </w:p>
        </w:tc>
        <w:tc>
          <w:tcPr>
            <w:tcW w:w="2964" w:type="dxa"/>
          </w:tcPr>
          <w:p w14:paraId="468BC8F7" w14:textId="33D14FBF" w:rsidR="001F7437" w:rsidRDefault="001F7437" w:rsidP="008A2692">
            <w:pPr>
              <w:rPr>
                <w:lang w:val="nl-NL" w:eastAsia="nl-NL"/>
              </w:rPr>
            </w:pPr>
            <w:r>
              <w:rPr>
                <w:lang w:val="nl-NL" w:eastAsia="nl-NL"/>
              </w:rPr>
              <w:t>Water</w:t>
            </w:r>
          </w:p>
        </w:tc>
        <w:tc>
          <w:tcPr>
            <w:tcW w:w="2964" w:type="dxa"/>
          </w:tcPr>
          <w:p w14:paraId="7BA9948D" w14:textId="784657EC" w:rsidR="001F7437" w:rsidRDefault="001F7437" w:rsidP="008A2692">
            <w:pPr>
              <w:rPr>
                <w:lang w:val="nl-NL" w:eastAsia="nl-NL"/>
              </w:rPr>
            </w:pPr>
            <w:r>
              <w:rPr>
                <w:lang w:val="nl-NL" w:eastAsia="nl-NL"/>
              </w:rPr>
              <w:t>0,25 euro</w:t>
            </w:r>
          </w:p>
        </w:tc>
      </w:tr>
      <w:tr w:rsidR="001F7437" w14:paraId="42799843" w14:textId="77777777" w:rsidTr="004F0B43">
        <w:tc>
          <w:tcPr>
            <w:tcW w:w="2963" w:type="dxa"/>
          </w:tcPr>
          <w:p w14:paraId="58D9FD45" w14:textId="4DD32193" w:rsidR="001F7437" w:rsidRDefault="001F7437" w:rsidP="008A2692">
            <w:pPr>
              <w:rPr>
                <w:lang w:val="nl-NL" w:eastAsia="nl-NL"/>
              </w:rPr>
            </w:pPr>
            <w:r>
              <w:rPr>
                <w:lang w:val="nl-NL" w:eastAsia="nl-NL"/>
              </w:rPr>
              <w:t>Opvang met fiscaal attest</w:t>
            </w:r>
          </w:p>
        </w:tc>
        <w:tc>
          <w:tcPr>
            <w:tcW w:w="2964" w:type="dxa"/>
          </w:tcPr>
          <w:p w14:paraId="3DD615A3" w14:textId="77777777" w:rsidR="001F7437" w:rsidRDefault="001F7437" w:rsidP="008A2692">
            <w:pPr>
              <w:rPr>
                <w:lang w:val="nl-NL" w:eastAsia="nl-NL"/>
              </w:rPr>
            </w:pPr>
          </w:p>
        </w:tc>
        <w:tc>
          <w:tcPr>
            <w:tcW w:w="2964" w:type="dxa"/>
          </w:tcPr>
          <w:p w14:paraId="5908D253" w14:textId="116B0BBC" w:rsidR="001F7437" w:rsidRDefault="008D1CEC" w:rsidP="008A2692">
            <w:pPr>
              <w:rPr>
                <w:lang w:val="nl-NL" w:eastAsia="nl-NL"/>
              </w:rPr>
            </w:pPr>
            <w:r>
              <w:rPr>
                <w:lang w:val="nl-NL" w:eastAsia="nl-NL"/>
              </w:rPr>
              <w:t>0,85</w:t>
            </w:r>
            <w:r w:rsidR="001F7437">
              <w:rPr>
                <w:lang w:val="nl-NL" w:eastAsia="nl-NL"/>
              </w:rPr>
              <w:t xml:space="preserve"> euro per begonnen half uur</w:t>
            </w:r>
            <w:r w:rsidR="0066566F">
              <w:rPr>
                <w:lang w:val="nl-NL" w:eastAsia="nl-NL"/>
              </w:rPr>
              <w:t xml:space="preserve"> (voor- en naschools alsook middagtoezicht)</w:t>
            </w:r>
          </w:p>
        </w:tc>
      </w:tr>
      <w:tr w:rsidR="001F7437" w14:paraId="37B4EECC" w14:textId="77777777" w:rsidTr="004F0B43">
        <w:tc>
          <w:tcPr>
            <w:tcW w:w="2963" w:type="dxa"/>
          </w:tcPr>
          <w:p w14:paraId="2485A4DB" w14:textId="3339E971" w:rsidR="001F7437" w:rsidRDefault="001F7437" w:rsidP="008A2692">
            <w:pPr>
              <w:rPr>
                <w:lang w:val="nl-NL" w:eastAsia="nl-NL"/>
              </w:rPr>
            </w:pPr>
            <w:r>
              <w:rPr>
                <w:lang w:val="nl-NL" w:eastAsia="nl-NL"/>
              </w:rPr>
              <w:t>Zwemmen</w:t>
            </w:r>
          </w:p>
        </w:tc>
        <w:tc>
          <w:tcPr>
            <w:tcW w:w="2964" w:type="dxa"/>
          </w:tcPr>
          <w:p w14:paraId="361233DC" w14:textId="30E5B8BC" w:rsidR="001F7437" w:rsidRDefault="001F7437" w:rsidP="008A2692">
            <w:pPr>
              <w:rPr>
                <w:lang w:val="nl-NL" w:eastAsia="nl-NL"/>
              </w:rPr>
            </w:pPr>
            <w:r>
              <w:rPr>
                <w:lang w:val="nl-NL" w:eastAsia="nl-NL"/>
              </w:rPr>
              <w:t>1</w:t>
            </w:r>
            <w:r w:rsidRPr="001F7437">
              <w:rPr>
                <w:vertAlign w:val="superscript"/>
                <w:lang w:val="nl-NL" w:eastAsia="nl-NL"/>
              </w:rPr>
              <w:t>ste</w:t>
            </w:r>
            <w:r>
              <w:rPr>
                <w:lang w:val="nl-NL" w:eastAsia="nl-NL"/>
              </w:rPr>
              <w:t xml:space="preserve"> leerjaar</w:t>
            </w:r>
          </w:p>
        </w:tc>
        <w:tc>
          <w:tcPr>
            <w:tcW w:w="2964" w:type="dxa"/>
          </w:tcPr>
          <w:p w14:paraId="735C51A4" w14:textId="77ECD19F" w:rsidR="001F7437" w:rsidRDefault="001F7437" w:rsidP="008A2692">
            <w:pPr>
              <w:rPr>
                <w:lang w:val="nl-NL" w:eastAsia="nl-NL"/>
              </w:rPr>
            </w:pPr>
            <w:r>
              <w:rPr>
                <w:lang w:val="nl-NL" w:eastAsia="nl-NL"/>
              </w:rPr>
              <w:t>gratis</w:t>
            </w:r>
          </w:p>
        </w:tc>
      </w:tr>
      <w:tr w:rsidR="001F7437" w14:paraId="4697A81A" w14:textId="77777777" w:rsidTr="004F0B43">
        <w:tc>
          <w:tcPr>
            <w:tcW w:w="2963" w:type="dxa"/>
          </w:tcPr>
          <w:p w14:paraId="0F4FA98B" w14:textId="77777777" w:rsidR="001F7437" w:rsidRDefault="001F7437" w:rsidP="008A2692">
            <w:pPr>
              <w:rPr>
                <w:lang w:val="nl-NL" w:eastAsia="nl-NL"/>
              </w:rPr>
            </w:pPr>
          </w:p>
        </w:tc>
        <w:tc>
          <w:tcPr>
            <w:tcW w:w="2964" w:type="dxa"/>
          </w:tcPr>
          <w:p w14:paraId="7E27FA3B" w14:textId="179A2F46" w:rsidR="001F7437" w:rsidRDefault="001F7437" w:rsidP="008A2692">
            <w:pPr>
              <w:rPr>
                <w:lang w:val="nl-NL" w:eastAsia="nl-NL"/>
              </w:rPr>
            </w:pPr>
            <w:r>
              <w:rPr>
                <w:lang w:val="nl-NL" w:eastAsia="nl-NL"/>
              </w:rPr>
              <w:t>2</w:t>
            </w:r>
            <w:r w:rsidRPr="001F7437">
              <w:rPr>
                <w:vertAlign w:val="superscript"/>
                <w:lang w:val="nl-NL" w:eastAsia="nl-NL"/>
              </w:rPr>
              <w:t>de</w:t>
            </w:r>
            <w:r>
              <w:rPr>
                <w:lang w:val="nl-NL" w:eastAsia="nl-NL"/>
              </w:rPr>
              <w:t xml:space="preserve"> t.e.m. 6</w:t>
            </w:r>
            <w:r w:rsidRPr="001F7437">
              <w:rPr>
                <w:vertAlign w:val="superscript"/>
                <w:lang w:val="nl-NL" w:eastAsia="nl-NL"/>
              </w:rPr>
              <w:t>de</w:t>
            </w:r>
            <w:r>
              <w:rPr>
                <w:lang w:val="nl-NL" w:eastAsia="nl-NL"/>
              </w:rPr>
              <w:t xml:space="preserve"> leerjaar</w:t>
            </w:r>
          </w:p>
        </w:tc>
        <w:tc>
          <w:tcPr>
            <w:tcW w:w="2964" w:type="dxa"/>
          </w:tcPr>
          <w:p w14:paraId="5EB7A73D" w14:textId="11144721" w:rsidR="001F7437" w:rsidRDefault="001F7437" w:rsidP="008A2692">
            <w:pPr>
              <w:rPr>
                <w:lang w:val="nl-NL" w:eastAsia="nl-NL"/>
              </w:rPr>
            </w:pPr>
            <w:r>
              <w:rPr>
                <w:lang w:val="nl-NL" w:eastAsia="nl-NL"/>
              </w:rPr>
              <w:t>2,55 euro per beurt</w:t>
            </w:r>
          </w:p>
        </w:tc>
      </w:tr>
      <w:tr w:rsidR="001F7437" w14:paraId="3C7CB355" w14:textId="77777777" w:rsidTr="004F0B43">
        <w:tc>
          <w:tcPr>
            <w:tcW w:w="2963" w:type="dxa"/>
          </w:tcPr>
          <w:p w14:paraId="0736440D" w14:textId="16F8AA02" w:rsidR="001F7437" w:rsidRDefault="001F7437" w:rsidP="008A2692">
            <w:pPr>
              <w:rPr>
                <w:lang w:val="nl-NL" w:eastAsia="nl-NL"/>
              </w:rPr>
            </w:pPr>
            <w:r>
              <w:rPr>
                <w:lang w:val="nl-NL" w:eastAsia="nl-NL"/>
              </w:rPr>
              <w:t>Schoolkledij</w:t>
            </w:r>
          </w:p>
        </w:tc>
        <w:tc>
          <w:tcPr>
            <w:tcW w:w="2964" w:type="dxa"/>
          </w:tcPr>
          <w:p w14:paraId="47DD4FA2" w14:textId="5C9ED84E" w:rsidR="001F7437" w:rsidRDefault="001F7437" w:rsidP="008A2692">
            <w:pPr>
              <w:rPr>
                <w:lang w:val="nl-NL" w:eastAsia="nl-NL"/>
              </w:rPr>
            </w:pPr>
            <w:r>
              <w:rPr>
                <w:lang w:val="nl-NL" w:eastAsia="nl-NL"/>
              </w:rPr>
              <w:t>sporttrui</w:t>
            </w:r>
          </w:p>
        </w:tc>
        <w:tc>
          <w:tcPr>
            <w:tcW w:w="2964" w:type="dxa"/>
          </w:tcPr>
          <w:p w14:paraId="1044DA70" w14:textId="54DD1069" w:rsidR="001F7437" w:rsidRDefault="001F7437" w:rsidP="008A2692">
            <w:pPr>
              <w:rPr>
                <w:lang w:val="nl-NL" w:eastAsia="nl-NL"/>
              </w:rPr>
            </w:pPr>
            <w:r>
              <w:rPr>
                <w:lang w:val="nl-NL" w:eastAsia="nl-NL"/>
              </w:rPr>
              <w:t>12,50 euro</w:t>
            </w:r>
          </w:p>
        </w:tc>
      </w:tr>
      <w:tr w:rsidR="001F7437" w14:paraId="0EEAAE31" w14:textId="77777777" w:rsidTr="004F0B43">
        <w:tc>
          <w:tcPr>
            <w:tcW w:w="2963" w:type="dxa"/>
          </w:tcPr>
          <w:p w14:paraId="542308B2" w14:textId="5C29537C" w:rsidR="001F7437" w:rsidRDefault="001F7437" w:rsidP="008A2692">
            <w:pPr>
              <w:rPr>
                <w:lang w:val="nl-NL" w:eastAsia="nl-NL"/>
              </w:rPr>
            </w:pPr>
            <w:r>
              <w:rPr>
                <w:lang w:val="nl-NL" w:eastAsia="nl-NL"/>
              </w:rPr>
              <w:t>Verplaatsingen en inkomgelden</w:t>
            </w:r>
          </w:p>
        </w:tc>
        <w:tc>
          <w:tcPr>
            <w:tcW w:w="2964" w:type="dxa"/>
          </w:tcPr>
          <w:p w14:paraId="5F116CA1" w14:textId="3874930A" w:rsidR="001F7437" w:rsidRDefault="001F7437" w:rsidP="008A2692">
            <w:pPr>
              <w:rPr>
                <w:lang w:val="nl-NL" w:eastAsia="nl-NL"/>
              </w:rPr>
            </w:pPr>
            <w:r>
              <w:rPr>
                <w:lang w:val="nl-NL" w:eastAsia="nl-NL"/>
              </w:rPr>
              <w:t>Eén dag of een halve dag, bv.:</w:t>
            </w:r>
          </w:p>
        </w:tc>
        <w:tc>
          <w:tcPr>
            <w:tcW w:w="2964" w:type="dxa"/>
            <w:vMerge w:val="restart"/>
          </w:tcPr>
          <w:p w14:paraId="53FDEA41" w14:textId="77777777" w:rsidR="001F7437" w:rsidRDefault="001F7437" w:rsidP="008A2692">
            <w:pPr>
              <w:rPr>
                <w:lang w:val="nl-NL" w:eastAsia="nl-NL"/>
              </w:rPr>
            </w:pPr>
          </w:p>
          <w:p w14:paraId="4F10B1CE" w14:textId="77777777" w:rsidR="001F7437" w:rsidRDefault="001F7437" w:rsidP="008A2692">
            <w:pPr>
              <w:rPr>
                <w:lang w:val="nl-NL" w:eastAsia="nl-NL"/>
              </w:rPr>
            </w:pPr>
          </w:p>
          <w:p w14:paraId="4E8215C9" w14:textId="77777777" w:rsidR="001F7437" w:rsidRDefault="001F7437" w:rsidP="008A2692">
            <w:pPr>
              <w:rPr>
                <w:lang w:val="nl-NL" w:eastAsia="nl-NL"/>
              </w:rPr>
            </w:pPr>
            <w:r>
              <w:rPr>
                <w:lang w:val="nl-NL" w:eastAsia="nl-NL"/>
              </w:rPr>
              <w:t>max. 45 euro per schooljaar (kleuter)</w:t>
            </w:r>
          </w:p>
          <w:p w14:paraId="3251A933" w14:textId="77777777" w:rsidR="001F7437" w:rsidRDefault="001F7437" w:rsidP="008A2692">
            <w:pPr>
              <w:rPr>
                <w:lang w:val="nl-NL" w:eastAsia="nl-NL"/>
              </w:rPr>
            </w:pPr>
          </w:p>
          <w:p w14:paraId="3A8156C6" w14:textId="01D4DB94" w:rsidR="001F7437" w:rsidRDefault="001F7437" w:rsidP="008A2692">
            <w:pPr>
              <w:rPr>
                <w:lang w:val="nl-NL" w:eastAsia="nl-NL"/>
              </w:rPr>
            </w:pPr>
            <w:r>
              <w:rPr>
                <w:lang w:val="nl-NL" w:eastAsia="nl-NL"/>
              </w:rPr>
              <w:t>max. 85 euro per schooljaar (lager)</w:t>
            </w:r>
          </w:p>
        </w:tc>
      </w:tr>
      <w:tr w:rsidR="001F7437" w14:paraId="248EB252" w14:textId="77777777" w:rsidTr="004F0B43">
        <w:tc>
          <w:tcPr>
            <w:tcW w:w="2963" w:type="dxa"/>
          </w:tcPr>
          <w:p w14:paraId="19D3E9E0" w14:textId="6F8A93B6" w:rsidR="001F7437" w:rsidRDefault="001F7437" w:rsidP="008A2692">
            <w:pPr>
              <w:rPr>
                <w:lang w:val="nl-NL" w:eastAsia="nl-NL"/>
              </w:rPr>
            </w:pPr>
          </w:p>
        </w:tc>
        <w:tc>
          <w:tcPr>
            <w:tcW w:w="2964" w:type="dxa"/>
          </w:tcPr>
          <w:p w14:paraId="71BFE79A" w14:textId="115BB6C7" w:rsidR="001F7437" w:rsidRDefault="001F7437" w:rsidP="008A2692">
            <w:pPr>
              <w:rPr>
                <w:lang w:val="nl-NL" w:eastAsia="nl-NL"/>
              </w:rPr>
            </w:pPr>
            <w:r>
              <w:rPr>
                <w:lang w:val="nl-NL" w:eastAsia="nl-NL"/>
              </w:rPr>
              <w:t xml:space="preserve">naar en van sportcentra: bv. sportdag, </w:t>
            </w:r>
            <w:proofErr w:type="spellStart"/>
            <w:r>
              <w:rPr>
                <w:lang w:val="nl-NL" w:eastAsia="nl-NL"/>
              </w:rPr>
              <w:t>Rollebolle</w:t>
            </w:r>
            <w:proofErr w:type="spellEnd"/>
          </w:p>
        </w:tc>
        <w:tc>
          <w:tcPr>
            <w:tcW w:w="2964" w:type="dxa"/>
            <w:vMerge/>
          </w:tcPr>
          <w:p w14:paraId="6A24E5BF" w14:textId="77777777" w:rsidR="001F7437" w:rsidRDefault="001F7437" w:rsidP="008A2692">
            <w:pPr>
              <w:rPr>
                <w:lang w:val="nl-NL" w:eastAsia="nl-NL"/>
              </w:rPr>
            </w:pPr>
          </w:p>
        </w:tc>
      </w:tr>
      <w:tr w:rsidR="001F7437" w14:paraId="38554F08" w14:textId="77777777" w:rsidTr="004F0B43">
        <w:tc>
          <w:tcPr>
            <w:tcW w:w="2963" w:type="dxa"/>
          </w:tcPr>
          <w:p w14:paraId="73025EAB" w14:textId="77777777" w:rsidR="001F7437" w:rsidRDefault="001F7437" w:rsidP="008A2692">
            <w:pPr>
              <w:rPr>
                <w:lang w:val="nl-NL" w:eastAsia="nl-NL"/>
              </w:rPr>
            </w:pPr>
          </w:p>
        </w:tc>
        <w:tc>
          <w:tcPr>
            <w:tcW w:w="2964" w:type="dxa"/>
          </w:tcPr>
          <w:p w14:paraId="3CF6B88A" w14:textId="3BC5B7CE" w:rsidR="001F7437" w:rsidRDefault="001F7437" w:rsidP="008A2692">
            <w:pPr>
              <w:rPr>
                <w:lang w:val="nl-NL" w:eastAsia="nl-NL"/>
              </w:rPr>
            </w:pPr>
            <w:r>
              <w:rPr>
                <w:lang w:val="nl-NL" w:eastAsia="nl-NL"/>
              </w:rPr>
              <w:t>naar en van toneelvoorstellingen</w:t>
            </w:r>
          </w:p>
        </w:tc>
        <w:tc>
          <w:tcPr>
            <w:tcW w:w="2964" w:type="dxa"/>
            <w:vMerge/>
          </w:tcPr>
          <w:p w14:paraId="601247B2" w14:textId="77777777" w:rsidR="001F7437" w:rsidRDefault="001F7437" w:rsidP="008A2692">
            <w:pPr>
              <w:rPr>
                <w:lang w:val="nl-NL" w:eastAsia="nl-NL"/>
              </w:rPr>
            </w:pPr>
          </w:p>
        </w:tc>
      </w:tr>
      <w:tr w:rsidR="001F7437" w14:paraId="29573F3A" w14:textId="77777777" w:rsidTr="004F0B43">
        <w:tc>
          <w:tcPr>
            <w:tcW w:w="2963" w:type="dxa"/>
          </w:tcPr>
          <w:p w14:paraId="7DB28584" w14:textId="77777777" w:rsidR="001F7437" w:rsidRDefault="001F7437" w:rsidP="008A2692">
            <w:pPr>
              <w:rPr>
                <w:lang w:val="nl-NL" w:eastAsia="nl-NL"/>
              </w:rPr>
            </w:pPr>
          </w:p>
        </w:tc>
        <w:tc>
          <w:tcPr>
            <w:tcW w:w="2964" w:type="dxa"/>
          </w:tcPr>
          <w:p w14:paraId="44B908BF" w14:textId="13215CFB" w:rsidR="001F7437" w:rsidRDefault="001F7437" w:rsidP="008A2692">
            <w:pPr>
              <w:rPr>
                <w:lang w:val="nl-NL" w:eastAsia="nl-NL"/>
              </w:rPr>
            </w:pPr>
            <w:r>
              <w:rPr>
                <w:lang w:val="nl-NL" w:eastAsia="nl-NL"/>
              </w:rPr>
              <w:t>naar en van musea</w:t>
            </w:r>
          </w:p>
        </w:tc>
        <w:tc>
          <w:tcPr>
            <w:tcW w:w="2964" w:type="dxa"/>
            <w:vMerge/>
          </w:tcPr>
          <w:p w14:paraId="09916187" w14:textId="77777777" w:rsidR="001F7437" w:rsidRDefault="001F7437" w:rsidP="008A2692">
            <w:pPr>
              <w:rPr>
                <w:lang w:val="nl-NL" w:eastAsia="nl-NL"/>
              </w:rPr>
            </w:pPr>
          </w:p>
        </w:tc>
      </w:tr>
      <w:tr w:rsidR="001F7437" w14:paraId="32C69E26" w14:textId="77777777" w:rsidTr="004F0B43">
        <w:tc>
          <w:tcPr>
            <w:tcW w:w="2963" w:type="dxa"/>
          </w:tcPr>
          <w:p w14:paraId="6179BE87" w14:textId="77777777" w:rsidR="001F7437" w:rsidRDefault="001F7437" w:rsidP="008A2692">
            <w:pPr>
              <w:rPr>
                <w:lang w:val="nl-NL" w:eastAsia="nl-NL"/>
              </w:rPr>
            </w:pPr>
          </w:p>
        </w:tc>
        <w:tc>
          <w:tcPr>
            <w:tcW w:w="2964" w:type="dxa"/>
          </w:tcPr>
          <w:p w14:paraId="168F3928" w14:textId="08ADE3EF" w:rsidR="001F7437" w:rsidRDefault="001F7437" w:rsidP="008A2692">
            <w:pPr>
              <w:rPr>
                <w:lang w:val="nl-NL" w:eastAsia="nl-NL"/>
              </w:rPr>
            </w:pPr>
            <w:r>
              <w:rPr>
                <w:lang w:val="nl-NL" w:eastAsia="nl-NL"/>
              </w:rPr>
              <w:t>naar en van tentoonstellingen</w:t>
            </w:r>
          </w:p>
        </w:tc>
        <w:tc>
          <w:tcPr>
            <w:tcW w:w="2964" w:type="dxa"/>
            <w:vMerge/>
          </w:tcPr>
          <w:p w14:paraId="0F906D87" w14:textId="77777777" w:rsidR="001F7437" w:rsidRDefault="001F7437" w:rsidP="008A2692">
            <w:pPr>
              <w:rPr>
                <w:lang w:val="nl-NL" w:eastAsia="nl-NL"/>
              </w:rPr>
            </w:pPr>
          </w:p>
        </w:tc>
      </w:tr>
      <w:tr w:rsidR="001F7437" w14:paraId="55152DE2" w14:textId="77777777" w:rsidTr="004F0B43">
        <w:tc>
          <w:tcPr>
            <w:tcW w:w="2963" w:type="dxa"/>
          </w:tcPr>
          <w:p w14:paraId="74B604E0" w14:textId="77777777" w:rsidR="001F7437" w:rsidRDefault="001F7437" w:rsidP="008A2692">
            <w:pPr>
              <w:rPr>
                <w:lang w:val="nl-NL" w:eastAsia="nl-NL"/>
              </w:rPr>
            </w:pPr>
          </w:p>
        </w:tc>
        <w:tc>
          <w:tcPr>
            <w:tcW w:w="2964" w:type="dxa"/>
          </w:tcPr>
          <w:p w14:paraId="05E602E2" w14:textId="288E1A15" w:rsidR="001F7437" w:rsidRDefault="001F7437" w:rsidP="008A2692">
            <w:pPr>
              <w:rPr>
                <w:lang w:val="nl-NL" w:eastAsia="nl-NL"/>
              </w:rPr>
            </w:pPr>
            <w:r>
              <w:rPr>
                <w:lang w:val="nl-NL" w:eastAsia="nl-NL"/>
              </w:rPr>
              <w:t>tijdens een schooluitstap</w:t>
            </w:r>
          </w:p>
        </w:tc>
        <w:tc>
          <w:tcPr>
            <w:tcW w:w="2964" w:type="dxa"/>
            <w:vMerge/>
          </w:tcPr>
          <w:p w14:paraId="6409552B" w14:textId="77777777" w:rsidR="001F7437" w:rsidRDefault="001F7437" w:rsidP="008A2692">
            <w:pPr>
              <w:rPr>
                <w:lang w:val="nl-NL" w:eastAsia="nl-NL"/>
              </w:rPr>
            </w:pPr>
          </w:p>
        </w:tc>
      </w:tr>
      <w:tr w:rsidR="001F7437" w14:paraId="6414DC65" w14:textId="77777777" w:rsidTr="004F0B43">
        <w:tc>
          <w:tcPr>
            <w:tcW w:w="2963" w:type="dxa"/>
          </w:tcPr>
          <w:p w14:paraId="1A3E9905" w14:textId="77777777" w:rsidR="001F7437" w:rsidRDefault="001F7437" w:rsidP="008A2692">
            <w:pPr>
              <w:rPr>
                <w:lang w:val="nl-NL" w:eastAsia="nl-NL"/>
              </w:rPr>
            </w:pPr>
          </w:p>
          <w:p w14:paraId="0F57F3D9" w14:textId="4AAA54E0" w:rsidR="001F7437" w:rsidRDefault="001F7437" w:rsidP="008A2692">
            <w:pPr>
              <w:rPr>
                <w:lang w:val="nl-NL" w:eastAsia="nl-NL"/>
              </w:rPr>
            </w:pPr>
            <w:r>
              <w:rPr>
                <w:lang w:val="nl-NL" w:eastAsia="nl-NL"/>
              </w:rPr>
              <w:t>Zeeklassen (tweejaarlijks)</w:t>
            </w:r>
          </w:p>
          <w:p w14:paraId="7986FD24" w14:textId="77777777" w:rsidR="001F7437" w:rsidRDefault="001F7437" w:rsidP="008A2692">
            <w:pPr>
              <w:rPr>
                <w:lang w:val="nl-NL" w:eastAsia="nl-NL"/>
              </w:rPr>
            </w:pPr>
            <w:r>
              <w:rPr>
                <w:lang w:val="nl-NL" w:eastAsia="nl-NL"/>
              </w:rPr>
              <w:t>Sportklassen (tweejaarlijks)</w:t>
            </w:r>
          </w:p>
          <w:p w14:paraId="6E812536" w14:textId="77777777" w:rsidR="001F7437" w:rsidRDefault="001F7437" w:rsidP="008A2692">
            <w:pPr>
              <w:rPr>
                <w:lang w:val="nl-NL" w:eastAsia="nl-NL"/>
              </w:rPr>
            </w:pPr>
            <w:r>
              <w:rPr>
                <w:lang w:val="nl-NL" w:eastAsia="nl-NL"/>
              </w:rPr>
              <w:t>Bosklassen (tweejaarlijks)</w:t>
            </w:r>
          </w:p>
          <w:p w14:paraId="0377BA5E" w14:textId="0386E687" w:rsidR="001F7437" w:rsidRDefault="001F7437" w:rsidP="008A2692">
            <w:pPr>
              <w:rPr>
                <w:lang w:val="nl-NL" w:eastAsia="nl-NL"/>
              </w:rPr>
            </w:pPr>
          </w:p>
        </w:tc>
        <w:tc>
          <w:tcPr>
            <w:tcW w:w="2964" w:type="dxa"/>
          </w:tcPr>
          <w:p w14:paraId="23354932" w14:textId="77777777" w:rsidR="001F7437" w:rsidRDefault="001F7437" w:rsidP="008A2692">
            <w:pPr>
              <w:rPr>
                <w:lang w:val="nl-NL" w:eastAsia="nl-NL"/>
              </w:rPr>
            </w:pPr>
          </w:p>
        </w:tc>
        <w:tc>
          <w:tcPr>
            <w:tcW w:w="2964" w:type="dxa"/>
          </w:tcPr>
          <w:p w14:paraId="7944B183" w14:textId="77777777" w:rsidR="001F7437" w:rsidRDefault="001F7437" w:rsidP="008A2692">
            <w:pPr>
              <w:rPr>
                <w:lang w:val="nl-NL" w:eastAsia="nl-NL"/>
              </w:rPr>
            </w:pPr>
          </w:p>
          <w:p w14:paraId="5B5ADFE1" w14:textId="69CE78C3" w:rsidR="001F7437" w:rsidRDefault="0036730F" w:rsidP="008A2692">
            <w:pPr>
              <w:rPr>
                <w:lang w:val="nl-NL" w:eastAsia="nl-NL"/>
              </w:rPr>
            </w:pPr>
            <w:r>
              <w:rPr>
                <w:lang w:val="nl-NL" w:eastAsia="nl-NL"/>
              </w:rPr>
              <w:t>max. 43</w:t>
            </w:r>
            <w:r w:rsidR="001F7437">
              <w:rPr>
                <w:lang w:val="nl-NL" w:eastAsia="nl-NL"/>
              </w:rPr>
              <w:t>5 euro doorheen de schoolloopbaan</w:t>
            </w:r>
          </w:p>
          <w:p w14:paraId="4E45BA9C" w14:textId="77777777" w:rsidR="001F7437" w:rsidRDefault="001F7437" w:rsidP="008A2692">
            <w:pPr>
              <w:rPr>
                <w:lang w:val="nl-NL" w:eastAsia="nl-NL"/>
              </w:rPr>
            </w:pPr>
          </w:p>
        </w:tc>
      </w:tr>
      <w:bookmarkEnd w:id="5"/>
    </w:tbl>
    <w:p w14:paraId="6EFC49BD" w14:textId="13450695" w:rsidR="008A2692" w:rsidRDefault="008A2692" w:rsidP="008A2692">
      <w:pPr>
        <w:rPr>
          <w:rFonts w:eastAsia="Times New Roman"/>
          <w:szCs w:val="24"/>
          <w:lang w:val="nl-NL" w:eastAsia="nl-NL"/>
        </w:rPr>
      </w:pPr>
    </w:p>
    <w:p w14:paraId="5FA5C9D9" w14:textId="77777777" w:rsidR="008A2692" w:rsidRPr="00024569" w:rsidRDefault="000C22C3" w:rsidP="008A2692">
      <w:pPr>
        <w:pStyle w:val="Kop2"/>
        <w:numPr>
          <w:ilvl w:val="1"/>
          <w:numId w:val="1"/>
        </w:numPr>
      </w:pPr>
      <w:r w:rsidRPr="00024569">
        <w:lastRenderedPageBreak/>
        <w:t xml:space="preserve">Wijze </w:t>
      </w:r>
      <w:r w:rsidRPr="00C13391">
        <w:t>van</w:t>
      </w:r>
      <w:r w:rsidRPr="00024569">
        <w:t xml:space="preserve"> betaling</w:t>
      </w:r>
    </w:p>
    <w:p w14:paraId="763D8323" w14:textId="0BF79942" w:rsidR="008A2692" w:rsidRDefault="00B06BBA" w:rsidP="008A2692">
      <w:pPr>
        <w:jc w:val="both"/>
        <w:rPr>
          <w:lang w:val="nl-NL" w:eastAsia="nl-NL"/>
        </w:rPr>
      </w:pPr>
      <w:r>
        <w:rPr>
          <w:lang w:val="nl-NL" w:eastAsia="nl-NL"/>
        </w:rPr>
        <w:t>Ouders krijgen 10</w:t>
      </w:r>
      <w:r w:rsidR="000C22C3" w:rsidRPr="000823BD">
        <w:rPr>
          <w:lang w:val="nl-NL" w:eastAsia="nl-NL"/>
        </w:rPr>
        <w:t xml:space="preserve"> maal per schooljaar een </w:t>
      </w:r>
      <w:r w:rsidR="000C22C3" w:rsidRPr="00C27956">
        <w:rPr>
          <w:lang w:val="nl-NL" w:eastAsia="nl-NL"/>
        </w:rPr>
        <w:t xml:space="preserve">rekening </w:t>
      </w:r>
      <w:r w:rsidR="00241954" w:rsidRPr="00C27956">
        <w:rPr>
          <w:lang w:val="nl-NL" w:eastAsia="nl-NL"/>
        </w:rPr>
        <w:t>via de agenda van het kind</w:t>
      </w:r>
      <w:r w:rsidR="000C22C3" w:rsidRPr="00C27956">
        <w:rPr>
          <w:lang w:val="nl-NL" w:eastAsia="nl-NL"/>
        </w:rPr>
        <w:t xml:space="preserve">. We verwachten dat die rekening op tijd en volledig wordt betaald. Dat betekent binnen de </w:t>
      </w:r>
      <w:r w:rsidR="004F0B43">
        <w:rPr>
          <w:lang w:val="nl-NL" w:eastAsia="nl-NL"/>
        </w:rPr>
        <w:t>30</w:t>
      </w:r>
      <w:r w:rsidR="000C22C3" w:rsidRPr="00C27956">
        <w:rPr>
          <w:lang w:val="nl-NL" w:eastAsia="nl-NL"/>
        </w:rPr>
        <w:t xml:space="preserve"> dagen na afgifte.</w:t>
      </w:r>
    </w:p>
    <w:p w14:paraId="46A93DA8" w14:textId="62B5B360" w:rsidR="004F0B43" w:rsidRDefault="004F0B43" w:rsidP="008A2692">
      <w:pPr>
        <w:jc w:val="both"/>
        <w:rPr>
          <w:lang w:val="nl-NL" w:eastAsia="nl-NL"/>
        </w:rPr>
      </w:pPr>
      <w:r>
        <w:rPr>
          <w:lang w:val="nl-NL" w:eastAsia="nl-NL"/>
        </w:rPr>
        <w:t>Alle kosten komen op de maandrekening.  De extra-</w:t>
      </w:r>
      <w:proofErr w:type="spellStart"/>
      <w:r>
        <w:rPr>
          <w:lang w:val="nl-NL" w:eastAsia="nl-NL"/>
        </w:rPr>
        <w:t>murosactiviteiten</w:t>
      </w:r>
      <w:proofErr w:type="spellEnd"/>
      <w:r>
        <w:rPr>
          <w:lang w:val="nl-NL" w:eastAsia="nl-NL"/>
        </w:rPr>
        <w:t xml:space="preserve"> die op de maximumfactuur komen, worden aangerekend in </w:t>
      </w:r>
      <w:proofErr w:type="gramStart"/>
      <w:r>
        <w:rPr>
          <w:lang w:val="nl-NL" w:eastAsia="nl-NL"/>
        </w:rPr>
        <w:t>10 maandelijkse</w:t>
      </w:r>
      <w:proofErr w:type="gramEnd"/>
      <w:r>
        <w:rPr>
          <w:lang w:val="nl-NL" w:eastAsia="nl-NL"/>
        </w:rPr>
        <w:t xml:space="preserve"> voorschotten.  Indien het betaalde bedrag aan het einde van het schooljaar niet is opgebruikt, wordt </w:t>
      </w:r>
      <w:proofErr w:type="gramStart"/>
      <w:r>
        <w:rPr>
          <w:lang w:val="nl-NL" w:eastAsia="nl-NL"/>
        </w:rPr>
        <w:t>de</w:t>
      </w:r>
      <w:proofErr w:type="gramEnd"/>
      <w:r>
        <w:rPr>
          <w:lang w:val="nl-NL" w:eastAsia="nl-NL"/>
        </w:rPr>
        <w:t xml:space="preserve"> overschot terugbetaald.</w:t>
      </w:r>
    </w:p>
    <w:p w14:paraId="30DCD8D7" w14:textId="582125FA" w:rsidR="008A2692" w:rsidRPr="005E60D6" w:rsidRDefault="000C22C3" w:rsidP="00C27956">
      <w:pPr>
        <w:jc w:val="both"/>
        <w:rPr>
          <w:i/>
          <w:lang w:val="nl-NL" w:eastAsia="nl-NL"/>
        </w:rPr>
      </w:pPr>
      <w:r w:rsidRPr="005E60D6">
        <w:rPr>
          <w:i/>
          <w:lang w:val="nl-NL" w:eastAsia="nl-NL"/>
        </w:rPr>
        <w:t xml:space="preserve">We verwachten dat de rekening </w:t>
      </w:r>
      <w:r>
        <w:rPr>
          <w:i/>
          <w:lang w:val="nl-NL" w:eastAsia="nl-NL"/>
        </w:rPr>
        <w:t xml:space="preserve">betaald wordt </w:t>
      </w:r>
      <w:r w:rsidRPr="005E60D6">
        <w:rPr>
          <w:i/>
          <w:lang w:val="nl-NL" w:eastAsia="nl-NL"/>
        </w:rPr>
        <w:t>via domiciliëring</w:t>
      </w:r>
      <w:r w:rsidR="00B06BBA">
        <w:rPr>
          <w:i/>
          <w:lang w:val="nl-NL" w:eastAsia="nl-NL"/>
        </w:rPr>
        <w:t xml:space="preserve"> </w:t>
      </w:r>
      <w:proofErr w:type="gramStart"/>
      <w:r w:rsidR="00B06BBA">
        <w:rPr>
          <w:i/>
          <w:lang w:val="nl-NL" w:eastAsia="nl-NL"/>
        </w:rPr>
        <w:t>OF</w:t>
      </w:r>
      <w:proofErr w:type="gramEnd"/>
      <w:r w:rsidR="00B06BBA">
        <w:rPr>
          <w:i/>
          <w:lang w:val="nl-NL" w:eastAsia="nl-NL"/>
        </w:rPr>
        <w:t xml:space="preserve"> overschrijving</w:t>
      </w:r>
      <w:r w:rsidRPr="005E60D6">
        <w:rPr>
          <w:i/>
          <w:lang w:val="nl-NL" w:eastAsia="nl-NL"/>
        </w:rPr>
        <w:t>.</w:t>
      </w:r>
    </w:p>
    <w:p w14:paraId="3B3BE2DD" w14:textId="77777777" w:rsidR="008A2692" w:rsidRPr="00C13391" w:rsidRDefault="000C22C3" w:rsidP="00C27956">
      <w:pPr>
        <w:rPr>
          <w:i/>
          <w:lang w:val="nl-NL" w:eastAsia="nl-NL"/>
        </w:rPr>
      </w:pPr>
      <w:r w:rsidRPr="00C13391">
        <w:rPr>
          <w:i/>
          <w:lang w:val="nl-NL" w:eastAsia="nl-NL"/>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w:t>
      </w:r>
      <w:r w:rsidRPr="00C27956">
        <w:rPr>
          <w:i/>
          <w:lang w:val="nl-NL" w:eastAsia="nl-NL"/>
        </w:rPr>
        <w:t>restbedrag</w:t>
      </w:r>
      <w:r w:rsidRPr="00C13391">
        <w:rPr>
          <w:i/>
          <w:lang w:val="nl-NL" w:eastAsia="nl-NL"/>
        </w:rPr>
        <w:t xml:space="preserve"> verschuldigd, ongeacht de afspraken die ze met elkaar gemaakt hebben.</w:t>
      </w:r>
    </w:p>
    <w:p w14:paraId="037B0CE2" w14:textId="77777777" w:rsidR="008A2692" w:rsidRPr="00024569" w:rsidRDefault="000C22C3" w:rsidP="008A2692">
      <w:pPr>
        <w:pStyle w:val="Kop2"/>
      </w:pPr>
      <w:r w:rsidRPr="00024569">
        <w:t xml:space="preserve">Bij wie </w:t>
      </w:r>
      <w:r w:rsidRPr="00515BDA">
        <w:t>kan</w:t>
      </w:r>
      <w:r w:rsidRPr="00024569">
        <w:t xml:space="preserve"> je terecht i.v.m. betalingsmoeilijkheden?</w:t>
      </w:r>
    </w:p>
    <w:p w14:paraId="22A9F05A" w14:textId="3B6D4D81" w:rsidR="008A2692" w:rsidRPr="000823BD" w:rsidRDefault="000C22C3" w:rsidP="008A2692">
      <w:pPr>
        <w:rPr>
          <w:i/>
          <w:lang w:val="nl-NL" w:eastAsia="nl-NL"/>
        </w:rPr>
      </w:pPr>
      <w:r w:rsidRPr="000823BD">
        <w:rPr>
          <w:lang w:val="nl-NL" w:eastAsia="nl-NL"/>
        </w:rPr>
        <w:t xml:space="preserve">Indien je problemen ondervindt met het betalen van de schoolrekening, kan je contact opnemen met </w:t>
      </w:r>
      <w:r w:rsidR="00B06BBA">
        <w:rPr>
          <w:lang w:val="nl-NL" w:eastAsia="nl-NL"/>
        </w:rPr>
        <w:t xml:space="preserve">de </w:t>
      </w:r>
      <w:proofErr w:type="gramStart"/>
      <w:r w:rsidR="00B06BBA">
        <w:rPr>
          <w:lang w:val="nl-NL" w:eastAsia="nl-NL"/>
        </w:rPr>
        <w:t>directeur</w:t>
      </w:r>
      <w:r>
        <w:rPr>
          <w:lang w:val="nl-NL" w:eastAsia="nl-NL"/>
        </w:rPr>
        <w:t xml:space="preserve"> .</w:t>
      </w:r>
      <w:proofErr w:type="gramEnd"/>
      <w:r w:rsidRPr="000823BD">
        <w:rPr>
          <w:lang w:val="nl-NL" w:eastAsia="nl-NL"/>
        </w:rPr>
        <w:t xml:space="preserve"> Het is de bedoeling dat er afspraken worden gemaakt over een aangepaste betalingswijze. </w:t>
      </w:r>
      <w:r>
        <w:rPr>
          <w:lang w:val="nl-NL" w:eastAsia="nl-NL"/>
        </w:rPr>
        <w:t>We</w:t>
      </w:r>
      <w:r w:rsidRPr="000823BD">
        <w:rPr>
          <w:lang w:val="nl-NL" w:eastAsia="nl-NL"/>
        </w:rPr>
        <w:t xml:space="preserve"> verzekeren een discrete behandeling van je vraag. </w:t>
      </w:r>
    </w:p>
    <w:p w14:paraId="6C7673A6" w14:textId="77777777" w:rsidR="008A2692" w:rsidRPr="000823BD" w:rsidRDefault="000C22C3" w:rsidP="008A2692">
      <w:pPr>
        <w:rPr>
          <w:lang w:val="nl-NL" w:eastAsia="nl-NL"/>
        </w:rPr>
      </w:pPr>
      <w:r w:rsidRPr="000823BD">
        <w:rPr>
          <w:lang w:val="nl-NL" w:eastAsia="nl-NL"/>
        </w:rPr>
        <w:t xml:space="preserve">Indien we vaststellen dat de schoolrekening geheel of gedeeltelijk onbetaald blijft zonder dat er financiële problemen zijn of omdat de gemaakte afspraken niet worden nageleefd, zal de school verdere stappen ondernemen. Ook </w:t>
      </w:r>
      <w:r w:rsidRPr="00C27956">
        <w:rPr>
          <w:lang w:val="nl-NL" w:eastAsia="nl-NL"/>
        </w:rPr>
        <w:t>dan zoeken we in eerste instantie in overleg naar een oplossing. Indien dit niet mogelijk blijkt, kunnen we overgaan tot het versturen van een dwingende herinneringsbrief (aangetekende ingebrekestelling). Vanaf</w:t>
      </w:r>
      <w:r w:rsidRPr="000823BD">
        <w:rPr>
          <w:lang w:val="nl-NL" w:eastAsia="nl-NL"/>
        </w:rPr>
        <w:t xml:space="preserve"> dat moment kunnen we maximaal de wettelijke intrestvoet aanrekenen op het verschuldigde bedrag.</w:t>
      </w:r>
    </w:p>
    <w:p w14:paraId="173FA809" w14:textId="77777777" w:rsidR="008A2692" w:rsidRPr="000823BD" w:rsidRDefault="000C22C3" w:rsidP="008A2692">
      <w:pPr>
        <w:rPr>
          <w:lang w:val="nl-NL" w:eastAsia="nl-NL"/>
        </w:rPr>
      </w:pPr>
      <w:r w:rsidRPr="00C27956">
        <w:rPr>
          <w:lang w:val="nl-NL" w:eastAsia="nl-NL"/>
        </w:rPr>
        <w:t>Wanneer je laattijdig hebt afgezegd voor een schoolactiviteit of als je kind op dat moment afwezig is, zullen we het deel van de kosten terugbetalen dat nog te recupereren is. Kosten die we al gemaakt hadden, kunnen we opnemen in de schoolrekening.</w:t>
      </w:r>
    </w:p>
    <w:p w14:paraId="001E1726" w14:textId="77777777" w:rsidR="008A2692" w:rsidRPr="00024569" w:rsidRDefault="000C22C3" w:rsidP="008A2692">
      <w:pPr>
        <w:pStyle w:val="Kop1"/>
        <w:jc w:val="left"/>
      </w:pPr>
      <w:r w:rsidRPr="00515BDA">
        <w:t>Geldelijke</w:t>
      </w:r>
      <w:r w:rsidRPr="00024569">
        <w:t xml:space="preserve"> en niet-geldelijke ondersteuning (zie infobrochure </w:t>
      </w:r>
      <w:r w:rsidRPr="00F77A3B">
        <w:t>onderwijsregelgeving</w:t>
      </w:r>
      <w:r w:rsidRPr="00024569">
        <w:t xml:space="preserve"> punt 9)</w:t>
      </w:r>
    </w:p>
    <w:p w14:paraId="5DF7A646" w14:textId="251B847D" w:rsidR="00CD757C" w:rsidRPr="00CD757C" w:rsidRDefault="00CD757C" w:rsidP="00CD757C">
      <w:pPr>
        <w:rPr>
          <w:lang w:val="nl-NL" w:eastAsia="nl-NL"/>
        </w:rPr>
      </w:pPr>
      <w:r w:rsidRPr="00CD757C">
        <w:rPr>
          <w:lang w:val="nl-NL" w:eastAsia="nl-NL"/>
        </w:rPr>
        <w:t xml:space="preserve">Het schoolbestuur laat mededelingen toe die rechtstreeks of onrechtstreeks tot </w:t>
      </w:r>
      <w:proofErr w:type="gramStart"/>
      <w:r w:rsidRPr="00CD757C">
        <w:rPr>
          <w:lang w:val="nl-NL" w:eastAsia="nl-NL"/>
        </w:rPr>
        <w:t>doel  hebben</w:t>
      </w:r>
      <w:proofErr w:type="gramEnd"/>
      <w:r w:rsidRPr="00CD757C">
        <w:rPr>
          <w:lang w:val="nl-NL" w:eastAsia="nl-NL"/>
        </w:rPr>
        <w:t xml:space="preserve"> de verkoop van diensten of producten te bevorderen, mits volgende principes in acht worden genomen: </w:t>
      </w:r>
    </w:p>
    <w:p w14:paraId="00B2B5C2" w14:textId="77777777" w:rsidR="00CD757C" w:rsidRPr="00CD757C" w:rsidRDefault="00CD757C" w:rsidP="00CD757C">
      <w:pPr>
        <w:rPr>
          <w:lang w:val="nl-NL" w:eastAsia="nl-NL"/>
        </w:rPr>
      </w:pPr>
      <w:r w:rsidRPr="00CD757C">
        <w:rPr>
          <w:lang w:val="nl-NL" w:eastAsia="nl-NL"/>
        </w:rPr>
        <w:t xml:space="preserve"> * De door het schoolbestuur verstrekte leermiddelen of verplichte activiteiten moeten vrij blijven van reclame. </w:t>
      </w:r>
    </w:p>
    <w:p w14:paraId="41FB921A" w14:textId="77777777" w:rsidR="00565C01" w:rsidRDefault="00CD757C" w:rsidP="00CD757C">
      <w:pPr>
        <w:rPr>
          <w:lang w:val="nl-NL" w:eastAsia="nl-NL"/>
        </w:rPr>
      </w:pPr>
      <w:r w:rsidRPr="00CD757C">
        <w:rPr>
          <w:lang w:val="nl-NL" w:eastAsia="nl-NL"/>
        </w:rPr>
        <w:t xml:space="preserve">bv.: </w:t>
      </w:r>
    </w:p>
    <w:p w14:paraId="62F37D49" w14:textId="33354DB5" w:rsidR="00CD757C" w:rsidRPr="00565C01" w:rsidRDefault="00CD757C" w:rsidP="004B00D7">
      <w:pPr>
        <w:pStyle w:val="Lijstalinea"/>
        <w:numPr>
          <w:ilvl w:val="0"/>
          <w:numId w:val="16"/>
        </w:numPr>
        <w:rPr>
          <w:rFonts w:ascii="Trebuchet MS" w:hAnsi="Trebuchet MS"/>
          <w:lang w:val="nl-NL" w:eastAsia="nl-NL"/>
        </w:rPr>
      </w:pPr>
      <w:proofErr w:type="gramStart"/>
      <w:r w:rsidRPr="00565C01">
        <w:rPr>
          <w:rFonts w:ascii="Trebuchet MS" w:hAnsi="Trebuchet MS"/>
          <w:lang w:val="nl-NL" w:eastAsia="nl-NL"/>
        </w:rPr>
        <w:t>in</w:t>
      </w:r>
      <w:proofErr w:type="gramEnd"/>
      <w:r w:rsidRPr="00565C01">
        <w:rPr>
          <w:rFonts w:ascii="Trebuchet MS" w:hAnsi="Trebuchet MS"/>
          <w:lang w:val="nl-NL" w:eastAsia="nl-NL"/>
        </w:rPr>
        <w:t xml:space="preserve"> de schoolagenda, werkboekjes, ... mag geen reclame voorkomen; </w:t>
      </w:r>
    </w:p>
    <w:p w14:paraId="3AC1305E" w14:textId="45407326" w:rsidR="00565C01" w:rsidRPr="00565C01" w:rsidRDefault="00CD757C" w:rsidP="004B00D7">
      <w:pPr>
        <w:pStyle w:val="Lijstalinea"/>
        <w:numPr>
          <w:ilvl w:val="0"/>
          <w:numId w:val="16"/>
        </w:numPr>
        <w:rPr>
          <w:rFonts w:ascii="Trebuchet MS" w:hAnsi="Trebuchet MS"/>
          <w:lang w:val="nl-NL" w:eastAsia="nl-NL"/>
        </w:rPr>
      </w:pPr>
      <w:proofErr w:type="gramStart"/>
      <w:r w:rsidRPr="00565C01">
        <w:rPr>
          <w:rFonts w:ascii="Trebuchet MS" w:hAnsi="Trebuchet MS"/>
          <w:lang w:val="nl-NL" w:eastAsia="nl-NL"/>
        </w:rPr>
        <w:t>de</w:t>
      </w:r>
      <w:proofErr w:type="gramEnd"/>
      <w:r w:rsidRPr="00565C01">
        <w:rPr>
          <w:rFonts w:ascii="Trebuchet MS" w:hAnsi="Trebuchet MS"/>
          <w:lang w:val="nl-NL" w:eastAsia="nl-NL"/>
        </w:rPr>
        <w:t xml:space="preserve"> klas, de zaal, het schoolrestaurant, de speelplaat</w:t>
      </w:r>
      <w:r w:rsidR="00565C01" w:rsidRPr="00565C01">
        <w:rPr>
          <w:rFonts w:ascii="Trebuchet MS" w:hAnsi="Trebuchet MS"/>
          <w:lang w:val="nl-NL" w:eastAsia="nl-NL"/>
        </w:rPr>
        <w:t xml:space="preserve">s... moeten vrij blijven van </w:t>
      </w:r>
      <w:r w:rsidRPr="00565C01">
        <w:rPr>
          <w:rFonts w:ascii="Trebuchet MS" w:hAnsi="Trebuchet MS"/>
          <w:lang w:val="nl-NL" w:eastAsia="nl-NL"/>
        </w:rPr>
        <w:t xml:space="preserve">reclameboodschappen; </w:t>
      </w:r>
    </w:p>
    <w:p w14:paraId="343C5605" w14:textId="4A9226B9" w:rsidR="00CD757C" w:rsidRPr="00565C01" w:rsidRDefault="00CD757C" w:rsidP="004B00D7">
      <w:pPr>
        <w:pStyle w:val="Lijstalinea"/>
        <w:numPr>
          <w:ilvl w:val="0"/>
          <w:numId w:val="16"/>
        </w:numPr>
        <w:rPr>
          <w:rFonts w:ascii="Trebuchet MS" w:hAnsi="Trebuchet MS"/>
          <w:lang w:val="nl-NL" w:eastAsia="nl-NL"/>
        </w:rPr>
      </w:pPr>
      <w:proofErr w:type="gramStart"/>
      <w:r w:rsidRPr="00565C01">
        <w:rPr>
          <w:rFonts w:ascii="Trebuchet MS" w:hAnsi="Trebuchet MS"/>
          <w:lang w:val="nl-NL" w:eastAsia="nl-NL"/>
        </w:rPr>
        <w:t>in</w:t>
      </w:r>
      <w:proofErr w:type="gramEnd"/>
      <w:r w:rsidRPr="00565C01">
        <w:rPr>
          <w:rFonts w:ascii="Trebuchet MS" w:hAnsi="Trebuchet MS"/>
          <w:lang w:val="nl-NL" w:eastAsia="nl-NL"/>
        </w:rPr>
        <w:t xml:space="preserve"> de schoolkrant en op de website mag wel reclame voorkomen; </w:t>
      </w:r>
    </w:p>
    <w:p w14:paraId="2165E245" w14:textId="64D0D036" w:rsidR="00565C01" w:rsidRPr="00565C01" w:rsidRDefault="00CD757C" w:rsidP="004B00D7">
      <w:pPr>
        <w:pStyle w:val="Lijstalinea"/>
        <w:numPr>
          <w:ilvl w:val="0"/>
          <w:numId w:val="16"/>
        </w:numPr>
        <w:jc w:val="left"/>
        <w:rPr>
          <w:rFonts w:ascii="Trebuchet MS" w:hAnsi="Trebuchet MS"/>
          <w:lang w:val="nl-NL" w:eastAsia="nl-NL"/>
        </w:rPr>
      </w:pPr>
      <w:proofErr w:type="gramStart"/>
      <w:r w:rsidRPr="00565C01">
        <w:rPr>
          <w:rFonts w:ascii="Trebuchet MS" w:hAnsi="Trebuchet MS"/>
          <w:lang w:val="nl-NL" w:eastAsia="nl-NL"/>
        </w:rPr>
        <w:t>op</w:t>
      </w:r>
      <w:proofErr w:type="gramEnd"/>
      <w:r w:rsidRPr="00565C01">
        <w:rPr>
          <w:rFonts w:ascii="Trebuchet MS" w:hAnsi="Trebuchet MS"/>
          <w:lang w:val="nl-NL" w:eastAsia="nl-NL"/>
        </w:rPr>
        <w:t xml:space="preserve"> affiches die dienen om een schoolactiviteit aan te kondigen kan een naam                                                                                                 of logo van een merk of een bedrijf voorkomen. </w:t>
      </w:r>
      <w:r w:rsidR="00565C01">
        <w:rPr>
          <w:rFonts w:ascii="Trebuchet MS" w:hAnsi="Trebuchet MS"/>
          <w:lang w:val="nl-NL" w:eastAsia="nl-NL"/>
        </w:rPr>
        <w:br/>
      </w:r>
    </w:p>
    <w:p w14:paraId="2DFA6A93" w14:textId="77777777" w:rsidR="00CD757C" w:rsidRPr="00CD757C" w:rsidRDefault="00CD757C" w:rsidP="00CD757C">
      <w:pPr>
        <w:rPr>
          <w:lang w:val="nl-NL" w:eastAsia="nl-NL"/>
        </w:rPr>
      </w:pPr>
      <w:r w:rsidRPr="00CD757C">
        <w:rPr>
          <w:lang w:val="nl-NL" w:eastAsia="nl-NL"/>
        </w:rPr>
        <w:lastRenderedPageBreak/>
        <w:t xml:space="preserve">* Facultatieve activiteiten (schoolreis, bosklas, culturele uitstap...) moeten vrij blijven van </w:t>
      </w:r>
      <w:proofErr w:type="gramStart"/>
      <w:r w:rsidRPr="00CD757C">
        <w:rPr>
          <w:lang w:val="nl-NL" w:eastAsia="nl-NL"/>
        </w:rPr>
        <w:t>reclame,  behalve</w:t>
      </w:r>
      <w:proofErr w:type="gramEnd"/>
      <w:r w:rsidRPr="00CD757C">
        <w:rPr>
          <w:lang w:val="nl-NL" w:eastAsia="nl-NL"/>
        </w:rPr>
        <w:t xml:space="preserve"> wanneer die enkel verwijst naar het feit dat de activiteit of een gedeelte ervan ingericht werd door middel van een gift, een schenking of een prestatie om niet of verricht werd onder de reële prijs door een bij name genoemde natuurlijke persoon, rechtspersoon of een feitelijke vereniging. </w:t>
      </w:r>
    </w:p>
    <w:p w14:paraId="7AD74CFC" w14:textId="77777777" w:rsidR="00CD757C" w:rsidRPr="00CD757C" w:rsidRDefault="00CD757C" w:rsidP="00CD757C">
      <w:pPr>
        <w:rPr>
          <w:lang w:val="nl-NL" w:eastAsia="nl-NL"/>
        </w:rPr>
      </w:pPr>
      <w:r w:rsidRPr="00CD757C">
        <w:rPr>
          <w:lang w:val="nl-NL" w:eastAsia="nl-NL"/>
        </w:rPr>
        <w:tab/>
        <w:t xml:space="preserve">bv.: In een brief aan de ouders kan meegedeeld worden dat een bosklas gratis of tegen sterk verminderde prijs aangeboden wordt door een gift van een bepaald bedrijf. </w:t>
      </w:r>
    </w:p>
    <w:p w14:paraId="30B1599B" w14:textId="77777777" w:rsidR="00CD757C" w:rsidRPr="00CD757C" w:rsidRDefault="00CD757C" w:rsidP="00CD757C">
      <w:pPr>
        <w:rPr>
          <w:lang w:val="nl-NL" w:eastAsia="nl-NL"/>
        </w:rPr>
      </w:pPr>
      <w:r w:rsidRPr="00CD757C">
        <w:rPr>
          <w:lang w:val="nl-NL" w:eastAsia="nl-NL"/>
        </w:rPr>
        <w:t xml:space="preserve">* Reclame en sponsoring moet verenigbaar zijn met pedagogische en onderwijskundige taken en doelen van de school. Reclame en sponsoring mogen niet in strijd zijn met het onderwijsaanbod en de kwalitatieve eisen die de school aan het onderwijs stelt. Reclame en sponsoring mogen de onderwijsinhoud en/of continuïteit van het onderwijs niet beïnvloeden. Er mag geen schade berokkend worden aan de geestelijke en/of lichamelijke gesteldheid van de kinderen. </w:t>
      </w:r>
    </w:p>
    <w:p w14:paraId="1EC7651B" w14:textId="77777777" w:rsidR="00CD757C" w:rsidRPr="00CD757C" w:rsidRDefault="00CD757C" w:rsidP="00CD757C">
      <w:pPr>
        <w:rPr>
          <w:lang w:val="nl-NL" w:eastAsia="nl-NL"/>
        </w:rPr>
      </w:pPr>
      <w:r w:rsidRPr="00CD757C">
        <w:rPr>
          <w:lang w:val="nl-NL" w:eastAsia="nl-NL"/>
        </w:rPr>
        <w:t xml:space="preserve">De reclame en sponsoring moet in overeenstemming zijn met de goede smaak en het fatsoen. </w:t>
      </w:r>
    </w:p>
    <w:p w14:paraId="627E6F75" w14:textId="77777777" w:rsidR="00CD757C" w:rsidRPr="00CD757C" w:rsidRDefault="00CD757C" w:rsidP="00CD757C">
      <w:pPr>
        <w:rPr>
          <w:lang w:val="nl-NL" w:eastAsia="nl-NL"/>
        </w:rPr>
      </w:pPr>
      <w:r w:rsidRPr="00CD757C">
        <w:rPr>
          <w:lang w:val="nl-NL" w:eastAsia="nl-NL"/>
        </w:rPr>
        <w:tab/>
        <w:t xml:space="preserve">bv.: Reclameboodschappen die oproepen tot agressie, </w:t>
      </w:r>
      <w:proofErr w:type="spellStart"/>
      <w:proofErr w:type="gramStart"/>
      <w:r w:rsidRPr="00CD757C">
        <w:rPr>
          <w:lang w:val="nl-NL" w:eastAsia="nl-NL"/>
        </w:rPr>
        <w:t>anti-democratische</w:t>
      </w:r>
      <w:proofErr w:type="spellEnd"/>
      <w:proofErr w:type="gramEnd"/>
      <w:r w:rsidRPr="00CD757C">
        <w:rPr>
          <w:lang w:val="nl-NL" w:eastAsia="nl-NL"/>
        </w:rPr>
        <w:t xml:space="preserve"> en/of </w:t>
      </w:r>
      <w:r w:rsidRPr="00CD757C">
        <w:rPr>
          <w:lang w:val="nl-NL" w:eastAsia="nl-NL"/>
        </w:rPr>
        <w:tab/>
        <w:t xml:space="preserve">racistische handelingen mogen niet verspreid worden. </w:t>
      </w:r>
    </w:p>
    <w:p w14:paraId="2786D39E" w14:textId="77777777" w:rsidR="00CD757C" w:rsidRPr="00CD757C" w:rsidRDefault="00CD757C" w:rsidP="00CD757C">
      <w:pPr>
        <w:rPr>
          <w:lang w:val="nl-NL" w:eastAsia="nl-NL"/>
        </w:rPr>
      </w:pPr>
      <w:r w:rsidRPr="00CD757C">
        <w:rPr>
          <w:lang w:val="nl-NL" w:eastAsia="nl-NL"/>
        </w:rPr>
        <w:t xml:space="preserve">* Reclame en sponsoring mogen de objectiviteit, de geloofwaardigheid de betrouwbaarheid en de onafhankelijkheid van de school niet in het gedrang brengen. </w:t>
      </w:r>
    </w:p>
    <w:p w14:paraId="59892B45" w14:textId="2D5E5756" w:rsidR="00B33BEC" w:rsidRDefault="00CD757C" w:rsidP="008A2692">
      <w:pPr>
        <w:rPr>
          <w:lang w:val="nl-NL" w:eastAsia="nl-NL"/>
        </w:rPr>
      </w:pPr>
      <w:r w:rsidRPr="00CD757C">
        <w:rPr>
          <w:lang w:val="nl-NL" w:eastAsia="nl-NL"/>
        </w:rPr>
        <w:tab/>
        <w:t xml:space="preserve">bv.: Een sponsoring door een bedrijf mag niet tot gevolg hebben dat de school verplicht wordt om eventuele aankopen bij dat bedrijf te doen. </w:t>
      </w:r>
    </w:p>
    <w:p w14:paraId="6FAF5997" w14:textId="77777777" w:rsidR="004F0B43" w:rsidRDefault="004F0B43" w:rsidP="008A2692">
      <w:pPr>
        <w:rPr>
          <w:lang w:val="nl-NL" w:eastAsia="nl-NL"/>
        </w:rPr>
      </w:pPr>
    </w:p>
    <w:p w14:paraId="350CEF64" w14:textId="1866C120" w:rsidR="004F0B43" w:rsidRDefault="004F0B43" w:rsidP="008A2692">
      <w:pPr>
        <w:rPr>
          <w:lang w:val="nl-NL" w:eastAsia="nl-NL"/>
        </w:rPr>
      </w:pPr>
      <w:r>
        <w:rPr>
          <w:lang w:val="nl-NL" w:eastAsia="nl-NL"/>
        </w:rPr>
        <w:t>Vragen of klachten over voorgaande afspraken kunnen voorgelegd worden bij de Commissie Zorgvuldig Bestuur:</w:t>
      </w:r>
    </w:p>
    <w:p w14:paraId="4C489AC8" w14:textId="524FCAF0" w:rsidR="004F0B43" w:rsidRDefault="004F0B43" w:rsidP="008A2692">
      <w:pPr>
        <w:rPr>
          <w:lang w:val="nl-NL" w:eastAsia="nl-NL"/>
        </w:rPr>
      </w:pPr>
      <w:r>
        <w:rPr>
          <w:lang w:val="nl-NL" w:eastAsia="nl-NL"/>
        </w:rPr>
        <w:tab/>
        <w:t>Commissie Zorgvuldig Bestuur</w:t>
      </w:r>
      <w:r>
        <w:rPr>
          <w:lang w:val="nl-NL" w:eastAsia="nl-NL"/>
        </w:rPr>
        <w:br/>
      </w:r>
      <w:r>
        <w:rPr>
          <w:lang w:val="nl-NL" w:eastAsia="nl-NL"/>
        </w:rPr>
        <w:tab/>
        <w:t>Vlaams Ministerie van Onderwijs en Vorming</w:t>
      </w:r>
      <w:r>
        <w:rPr>
          <w:lang w:val="nl-NL" w:eastAsia="nl-NL"/>
        </w:rPr>
        <w:br/>
      </w:r>
      <w:r>
        <w:rPr>
          <w:lang w:val="nl-NL" w:eastAsia="nl-NL"/>
        </w:rPr>
        <w:tab/>
        <w:t xml:space="preserve">AGODI t.a.v. Marleen </w:t>
      </w:r>
      <w:proofErr w:type="spellStart"/>
      <w:r>
        <w:rPr>
          <w:lang w:val="nl-NL" w:eastAsia="nl-NL"/>
        </w:rPr>
        <w:t>Broucke</w:t>
      </w:r>
      <w:proofErr w:type="spellEnd"/>
      <w:r>
        <w:rPr>
          <w:lang w:val="nl-NL" w:eastAsia="nl-NL"/>
        </w:rPr>
        <w:t xml:space="preserve"> H. </w:t>
      </w:r>
      <w:proofErr w:type="spellStart"/>
      <w:r>
        <w:rPr>
          <w:lang w:val="nl-NL" w:eastAsia="nl-NL"/>
        </w:rPr>
        <w:t>Consciencegebouw</w:t>
      </w:r>
      <w:proofErr w:type="spellEnd"/>
      <w:r>
        <w:rPr>
          <w:lang w:val="nl-NL" w:eastAsia="nl-NL"/>
        </w:rPr>
        <w:br/>
      </w:r>
      <w:r>
        <w:rPr>
          <w:lang w:val="nl-NL" w:eastAsia="nl-NL"/>
        </w:rPr>
        <w:tab/>
        <w:t>Kamer 1C24 Koning Albert II-laan 15</w:t>
      </w:r>
      <w:r>
        <w:rPr>
          <w:lang w:val="nl-NL" w:eastAsia="nl-NL"/>
        </w:rPr>
        <w:br/>
      </w:r>
      <w:r>
        <w:rPr>
          <w:lang w:val="nl-NL" w:eastAsia="nl-NL"/>
        </w:rPr>
        <w:tab/>
        <w:t>1210 Brussel</w:t>
      </w:r>
      <w:r>
        <w:rPr>
          <w:lang w:val="nl-NL" w:eastAsia="nl-NL"/>
        </w:rPr>
        <w:br/>
      </w:r>
      <w:r>
        <w:rPr>
          <w:lang w:val="nl-NL" w:eastAsia="nl-NL"/>
        </w:rPr>
        <w:tab/>
        <w:t>02 553 65 56</w:t>
      </w:r>
      <w:r>
        <w:rPr>
          <w:lang w:val="nl-NL" w:eastAsia="nl-NL"/>
        </w:rPr>
        <w:br/>
      </w:r>
      <w:r>
        <w:rPr>
          <w:lang w:val="nl-NL" w:eastAsia="nl-NL"/>
        </w:rPr>
        <w:tab/>
        <w:t>zorgvuldigbestuur.onderwijs@vlaanderen.be</w:t>
      </w:r>
    </w:p>
    <w:p w14:paraId="17494B32" w14:textId="77777777" w:rsidR="00CD757C" w:rsidRPr="000823BD" w:rsidRDefault="00CD757C" w:rsidP="008A2692">
      <w:pPr>
        <w:rPr>
          <w:lang w:val="nl-NL" w:eastAsia="nl-NL"/>
        </w:rPr>
      </w:pPr>
    </w:p>
    <w:p w14:paraId="21121658" w14:textId="77777777" w:rsidR="008A2692" w:rsidRPr="00024569" w:rsidRDefault="000C22C3" w:rsidP="008A2692">
      <w:pPr>
        <w:pStyle w:val="Kop1"/>
        <w:numPr>
          <w:ilvl w:val="0"/>
          <w:numId w:val="1"/>
        </w:numPr>
        <w:ind w:left="737" w:hanging="737"/>
        <w:jc w:val="left"/>
      </w:pPr>
      <w:r w:rsidRPr="00F77A3B">
        <w:t>Vrijwilligers</w:t>
      </w:r>
    </w:p>
    <w:p w14:paraId="4DEFF034" w14:textId="77777777" w:rsidR="008A2692" w:rsidRPr="000823BD" w:rsidRDefault="000C22C3" w:rsidP="008A2692">
      <w:pPr>
        <w:rPr>
          <w:lang w:val="nl-NL" w:eastAsia="nl-NL"/>
        </w:rPr>
      </w:pPr>
      <w:r w:rsidRPr="000823BD">
        <w:rPr>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08DEEA9D" w14:textId="77777777" w:rsidR="008A2692" w:rsidRPr="00515BDA" w:rsidRDefault="000C22C3" w:rsidP="008A2692">
      <w:pPr>
        <w:outlineLvl w:val="0"/>
        <w:rPr>
          <w:rFonts w:eastAsia="Times New Roman"/>
          <w:b/>
          <w:color w:val="262626" w:themeColor="text1" w:themeTint="D9"/>
          <w:szCs w:val="24"/>
          <w:lang w:val="nl-NL" w:eastAsia="nl-NL"/>
        </w:rPr>
      </w:pPr>
      <w:r w:rsidRPr="00515BDA">
        <w:rPr>
          <w:rFonts w:eastAsia="Times New Roman"/>
          <w:b/>
          <w:color w:val="262626" w:themeColor="text1" w:themeTint="D9"/>
          <w:szCs w:val="24"/>
          <w:lang w:val="nl-NL" w:eastAsia="nl-NL"/>
        </w:rPr>
        <w:t>Organisatie</w:t>
      </w:r>
    </w:p>
    <w:p w14:paraId="6ADB35D7" w14:textId="513D41CF" w:rsidR="008A2692" w:rsidRPr="00515BDA" w:rsidRDefault="00241954" w:rsidP="008A2692">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 xml:space="preserve">De VZW </w:t>
      </w:r>
      <w:proofErr w:type="spellStart"/>
      <w:r>
        <w:rPr>
          <w:rFonts w:eastAsia="Times New Roman"/>
          <w:color w:val="262626" w:themeColor="text1" w:themeTint="D9"/>
          <w:szCs w:val="24"/>
          <w:lang w:val="nl-NL" w:eastAsia="nl-NL"/>
        </w:rPr>
        <w:t>Scola</w:t>
      </w:r>
      <w:proofErr w:type="spellEnd"/>
    </w:p>
    <w:p w14:paraId="76AD6AC5" w14:textId="77777777" w:rsidR="008A2692" w:rsidRPr="00515BDA" w:rsidRDefault="000C22C3" w:rsidP="008A2692">
      <w:pPr>
        <w:rPr>
          <w:rFonts w:eastAsia="Times New Roman"/>
          <w:color w:val="262626" w:themeColor="text1" w:themeTint="D9"/>
          <w:szCs w:val="24"/>
          <w:lang w:val="nl-NL" w:eastAsia="nl-NL"/>
        </w:rPr>
      </w:pPr>
      <w:r w:rsidRPr="00515BDA">
        <w:rPr>
          <w:rFonts w:eastAsia="Times New Roman"/>
          <w:color w:val="262626" w:themeColor="text1" w:themeTint="D9"/>
          <w:szCs w:val="24"/>
          <w:lang w:val="nl-NL" w:eastAsia="nl-NL"/>
        </w:rPr>
        <w:lastRenderedPageBreak/>
        <w:t xml:space="preserve">Maatschappelijk doel: [zie statuten] </w:t>
      </w:r>
    </w:p>
    <w:p w14:paraId="75E5F688" w14:textId="5E9E4528" w:rsidR="008A2692" w:rsidRPr="00515BDA" w:rsidRDefault="000C22C3" w:rsidP="008A2692">
      <w:pPr>
        <w:rPr>
          <w:rFonts w:eastAsia="Times New Roman"/>
          <w:color w:val="262626" w:themeColor="text1" w:themeTint="D9"/>
          <w:szCs w:val="24"/>
          <w:lang w:val="nl-NL" w:eastAsia="nl-NL"/>
        </w:rPr>
      </w:pPr>
      <w:r w:rsidRPr="00515BDA">
        <w:rPr>
          <w:rFonts w:eastAsia="Times New Roman"/>
          <w:color w:val="262626" w:themeColor="text1" w:themeTint="D9"/>
          <w:szCs w:val="24"/>
          <w:lang w:val="nl-NL" w:eastAsia="nl-NL"/>
        </w:rPr>
        <w:t xml:space="preserve">De organisatie heeft een </w:t>
      </w:r>
      <w:r w:rsidRPr="00515BDA">
        <w:rPr>
          <w:rFonts w:eastAsia="Times New Roman"/>
          <w:b/>
          <w:color w:val="262626" w:themeColor="text1" w:themeTint="D9"/>
          <w:szCs w:val="24"/>
          <w:lang w:val="nl-NL" w:eastAsia="nl-NL"/>
        </w:rPr>
        <w:t>verzekeringscontract</w:t>
      </w:r>
      <w:r w:rsidRPr="00515BDA">
        <w:rPr>
          <w:rFonts w:eastAsia="Times New Roman"/>
          <w:color w:val="262626" w:themeColor="text1" w:themeTint="D9"/>
          <w:szCs w:val="24"/>
          <w:lang w:val="nl-NL" w:eastAsia="nl-NL"/>
        </w:rPr>
        <w:t xml:space="preserve"> afgesloten tot dekking van de burgerlijke aansprakelijkheid, met uitzondering van de contractuele aansprakelijkheid, van de organisatie en de vrijwilliger. Het verzekerings</w:t>
      </w:r>
      <w:r w:rsidR="00241954">
        <w:rPr>
          <w:rFonts w:eastAsia="Times New Roman"/>
          <w:color w:val="262626" w:themeColor="text1" w:themeTint="D9"/>
          <w:szCs w:val="24"/>
          <w:lang w:val="nl-NL" w:eastAsia="nl-NL"/>
        </w:rPr>
        <w:t>contract werd afgesloten bij KBC Verzekeringen.</w:t>
      </w:r>
    </w:p>
    <w:p w14:paraId="4CE7D4A4" w14:textId="77777777" w:rsidR="008A2692" w:rsidRPr="00515BDA" w:rsidRDefault="000C22C3" w:rsidP="008A2692">
      <w:pPr>
        <w:rPr>
          <w:rFonts w:eastAsia="Times New Roman"/>
          <w:color w:val="262626" w:themeColor="text1" w:themeTint="D9"/>
          <w:szCs w:val="24"/>
          <w:lang w:val="nl-NL" w:eastAsia="nl-NL"/>
        </w:rPr>
      </w:pPr>
      <w:r w:rsidRPr="00515BDA">
        <w:rPr>
          <w:rFonts w:eastAsia="Times New Roman"/>
          <w:color w:val="262626" w:themeColor="text1" w:themeTint="D9"/>
          <w:szCs w:val="24"/>
          <w:lang w:val="nl-NL" w:eastAsia="nl-NL"/>
        </w:rPr>
        <w:t xml:space="preserve">Er wordt </w:t>
      </w:r>
      <w:r w:rsidRPr="00515BDA">
        <w:rPr>
          <w:rFonts w:eastAsia="Times New Roman"/>
          <w:b/>
          <w:color w:val="262626" w:themeColor="text1" w:themeTint="D9"/>
          <w:szCs w:val="24"/>
          <w:lang w:val="nl-NL" w:eastAsia="nl-NL"/>
        </w:rPr>
        <w:t>geen onkostenvergoeding</w:t>
      </w:r>
      <w:r w:rsidRPr="00515BDA">
        <w:rPr>
          <w:rFonts w:eastAsia="Times New Roman"/>
          <w:color w:val="262626" w:themeColor="text1" w:themeTint="D9"/>
          <w:szCs w:val="24"/>
          <w:lang w:val="nl-NL" w:eastAsia="nl-NL"/>
        </w:rPr>
        <w:t xml:space="preserve"> voorzien.</w:t>
      </w:r>
    </w:p>
    <w:p w14:paraId="74D58592" w14:textId="77777777" w:rsidR="008A2692" w:rsidRPr="00515BDA" w:rsidRDefault="000C22C3" w:rsidP="008A2692">
      <w:pPr>
        <w:rPr>
          <w:rFonts w:eastAsia="Times New Roman"/>
          <w:color w:val="262626" w:themeColor="text1" w:themeTint="D9"/>
          <w:szCs w:val="24"/>
          <w:lang w:val="nl-NL" w:eastAsia="nl-NL"/>
        </w:rPr>
      </w:pPr>
      <w:r w:rsidRPr="00C27956">
        <w:rPr>
          <w:rFonts w:eastAsia="Times New Roman"/>
          <w:color w:val="262626" w:themeColor="text1" w:themeTint="D9"/>
          <w:szCs w:val="24"/>
          <w:lang w:val="nl-NL" w:eastAsia="nl-NL"/>
        </w:rPr>
        <w:t xml:space="preserve">Bij vrijwilligerswerk bestaat de kans dat je als vrijwilliger geheimen verneemt waarvoor een geheimhoudingsplicht bestaat. Het gaat dan vooral om vrijwilligerswerk bij telefonische hulpverlening als </w:t>
      </w:r>
      <w:proofErr w:type="spellStart"/>
      <w:r w:rsidRPr="00C27956">
        <w:rPr>
          <w:rFonts w:eastAsia="Times New Roman"/>
          <w:color w:val="262626" w:themeColor="text1" w:themeTint="D9"/>
          <w:szCs w:val="24"/>
          <w:lang w:val="nl-NL" w:eastAsia="nl-NL"/>
        </w:rPr>
        <w:t>Tele-Onthaal</w:t>
      </w:r>
      <w:proofErr w:type="spellEnd"/>
      <w:r w:rsidRPr="00C27956">
        <w:rPr>
          <w:rFonts w:eastAsia="Times New Roman"/>
          <w:color w:val="262626" w:themeColor="text1" w:themeTint="D9"/>
          <w:szCs w:val="24"/>
          <w:lang w:val="nl-NL" w:eastAsia="nl-NL"/>
        </w:rPr>
        <w:t xml:space="preserve">, de Zelfmoordlijn waarbij je in contact komt met vertrouwelijke informatie. Bij vrijwilligerswerk op school is de geheimhoudingsplicht normaal gezien niet van toepassing. Een vrijwilliger gaat discreet om met </w:t>
      </w:r>
      <w:r w:rsidRPr="00C27956">
        <w:rPr>
          <w:color w:val="262626" w:themeColor="text1" w:themeTint="D9"/>
          <w:lang w:val="nl-NL" w:eastAsia="nl-NL"/>
        </w:rPr>
        <w:t>de informatie</w:t>
      </w:r>
      <w:r w:rsidRPr="00C27956">
        <w:rPr>
          <w:rFonts w:eastAsia="Times New Roman"/>
          <w:color w:val="262626" w:themeColor="text1" w:themeTint="D9"/>
          <w:szCs w:val="24"/>
          <w:lang w:val="nl-NL" w:eastAsia="nl-NL"/>
        </w:rPr>
        <w:t xml:space="preserve"> die hem of haar is toevertrouwd</w:t>
      </w:r>
      <w:r w:rsidRPr="00515BDA">
        <w:rPr>
          <w:rFonts w:eastAsia="Times New Roman"/>
          <w:color w:val="262626" w:themeColor="text1" w:themeTint="D9"/>
          <w:szCs w:val="24"/>
          <w:lang w:val="nl-NL" w:eastAsia="nl-NL"/>
        </w:rPr>
        <w:t xml:space="preserve">. </w:t>
      </w:r>
    </w:p>
    <w:p w14:paraId="3E7224C1" w14:textId="77777777" w:rsidR="008A2692" w:rsidRPr="00024569" w:rsidRDefault="000C22C3" w:rsidP="008A2692">
      <w:pPr>
        <w:pStyle w:val="Kop1"/>
      </w:pPr>
      <w:r w:rsidRPr="00515BDA">
        <w:t>Welzijnsbeleid</w:t>
      </w:r>
    </w:p>
    <w:p w14:paraId="2DF215A7" w14:textId="6F9EA0DA" w:rsidR="0036730F" w:rsidRPr="0036730F" w:rsidRDefault="000C22C3" w:rsidP="0036730F">
      <w:pPr>
        <w:pStyle w:val="Kop2"/>
        <w:jc w:val="left"/>
        <w:rPr>
          <w:rFonts w:eastAsiaTheme="minorHAnsi" w:cstheme="minorBidi"/>
          <w:b w:val="0"/>
          <w:color w:val="1C1C1C"/>
          <w:lang w:val="nl-NL" w:eastAsia="nl-NL"/>
        </w:rPr>
      </w:pPr>
      <w:r w:rsidRPr="00515BDA">
        <w:t>Preventie</w:t>
      </w:r>
    </w:p>
    <w:p w14:paraId="3ACF0C68" w14:textId="1AC7EED9" w:rsidR="0036730F" w:rsidRPr="0036730F" w:rsidRDefault="0036730F" w:rsidP="0036730F">
      <w:pPr>
        <w:rPr>
          <w:lang w:val="nl-NL" w:eastAsia="nl-NL"/>
        </w:rPr>
      </w:pPr>
      <w:r w:rsidRPr="0036730F">
        <w:rPr>
          <w:lang w:val="nl-NL" w:eastAsia="nl-NL"/>
        </w:rPr>
        <w:t>Wij pleiten op school voor een gezonde levensstijl.  Enkel water wordt toegestaan om te drinken in de klas</w:t>
      </w:r>
      <w:r w:rsidR="00237894">
        <w:rPr>
          <w:lang w:val="nl-NL" w:eastAsia="nl-NL"/>
        </w:rPr>
        <w:t xml:space="preserve"> (niet aangevuld met grenadine)</w:t>
      </w:r>
      <w:r w:rsidRPr="0036730F">
        <w:rPr>
          <w:lang w:val="nl-NL" w:eastAsia="nl-NL"/>
        </w:rPr>
        <w:t xml:space="preserve">.  </w:t>
      </w:r>
      <w:r w:rsidR="00237894">
        <w:rPr>
          <w:lang w:val="nl-NL" w:eastAsia="nl-NL"/>
        </w:rPr>
        <w:br/>
      </w:r>
      <w:r w:rsidRPr="0036730F">
        <w:rPr>
          <w:lang w:val="nl-NL" w:eastAsia="nl-NL"/>
        </w:rPr>
        <w:t>Wie wil, kan ook een flesje plat of bruiswater aankopen op school.</w:t>
      </w:r>
      <w:r w:rsidRPr="0036730F">
        <w:rPr>
          <w:lang w:val="nl-NL" w:eastAsia="nl-NL"/>
        </w:rPr>
        <w:br/>
      </w:r>
      <w:r w:rsidRPr="0036730F">
        <w:rPr>
          <w:lang w:val="nl-NL" w:eastAsia="nl-NL"/>
        </w:rPr>
        <w:br/>
        <w:t xml:space="preserve">Daarnaast </w:t>
      </w:r>
      <w:r w:rsidR="00237894">
        <w:rPr>
          <w:lang w:val="nl-NL" w:eastAsia="nl-NL"/>
        </w:rPr>
        <w:t>verwachten</w:t>
      </w:r>
      <w:r w:rsidRPr="0036730F">
        <w:rPr>
          <w:lang w:val="nl-NL" w:eastAsia="nl-NL"/>
        </w:rPr>
        <w:t xml:space="preserve"> wij </w:t>
      </w:r>
      <w:r w:rsidR="00237894">
        <w:rPr>
          <w:lang w:val="nl-NL" w:eastAsia="nl-NL"/>
        </w:rPr>
        <w:t>dat de kinderen elke</w:t>
      </w:r>
      <w:r w:rsidRPr="0036730F">
        <w:rPr>
          <w:lang w:val="nl-NL" w:eastAsia="nl-NL"/>
        </w:rPr>
        <w:t xml:space="preserve"> voormiddag een stuk fru</w:t>
      </w:r>
      <w:r w:rsidR="00237894">
        <w:rPr>
          <w:lang w:val="nl-NL" w:eastAsia="nl-NL"/>
        </w:rPr>
        <w:t>it als tussendoortje eten.  Koeken/chocolade/snoep staan wij niet toe</w:t>
      </w:r>
      <w:r w:rsidRPr="0036730F">
        <w:rPr>
          <w:lang w:val="nl-NL" w:eastAsia="nl-NL"/>
        </w:rPr>
        <w:t xml:space="preserve">.  </w:t>
      </w:r>
      <w:r w:rsidR="00237894">
        <w:rPr>
          <w:lang w:val="nl-NL" w:eastAsia="nl-NL"/>
        </w:rPr>
        <w:br/>
      </w:r>
      <w:r w:rsidRPr="0036730F">
        <w:rPr>
          <w:lang w:val="nl-NL" w:eastAsia="nl-NL"/>
        </w:rPr>
        <w:t>In de namiddagspeeltijd kan je kiezen voor een stuk fruit of een koekje.</w:t>
      </w:r>
    </w:p>
    <w:p w14:paraId="1EBB271A" w14:textId="77777777" w:rsidR="008A2692" w:rsidRPr="00024569" w:rsidRDefault="000C22C3" w:rsidP="008A2692">
      <w:pPr>
        <w:pStyle w:val="Kop2"/>
      </w:pPr>
      <w:r w:rsidRPr="00515BDA">
        <w:t>Verkeersveiligheid</w:t>
      </w:r>
    </w:p>
    <w:p w14:paraId="4DD17767" w14:textId="084E6535" w:rsidR="008A2692" w:rsidRDefault="0036730F" w:rsidP="0036730F">
      <w:pPr>
        <w:rPr>
          <w:lang w:val="nl-NL" w:eastAsia="nl-NL"/>
        </w:rPr>
      </w:pPr>
      <w:r w:rsidRPr="0036730F">
        <w:rPr>
          <w:lang w:val="nl-NL" w:eastAsia="nl-NL"/>
        </w:rPr>
        <w:t>Wij</w:t>
      </w:r>
      <w:r>
        <w:rPr>
          <w:lang w:val="nl-NL" w:eastAsia="nl-NL"/>
        </w:rPr>
        <w:t xml:space="preserve"> streven naar een verkeersveilige omgeving rond de school.  Kinderen die te voet of met de fiets naar school komen, </w:t>
      </w:r>
      <w:r w:rsidR="00237894">
        <w:rPr>
          <w:lang w:val="nl-NL" w:eastAsia="nl-NL"/>
        </w:rPr>
        <w:t>verplichten wij om een</w:t>
      </w:r>
      <w:r>
        <w:rPr>
          <w:lang w:val="nl-NL" w:eastAsia="nl-NL"/>
        </w:rPr>
        <w:t xml:space="preserve"> een </w:t>
      </w:r>
      <w:proofErr w:type="spellStart"/>
      <w:r>
        <w:rPr>
          <w:lang w:val="nl-NL" w:eastAsia="nl-NL"/>
        </w:rPr>
        <w:t>fluohesje</w:t>
      </w:r>
      <w:proofErr w:type="spellEnd"/>
      <w:r w:rsidR="00237894">
        <w:rPr>
          <w:lang w:val="nl-NL" w:eastAsia="nl-NL"/>
        </w:rPr>
        <w:t xml:space="preserve"> te dragen</w:t>
      </w:r>
      <w:r>
        <w:rPr>
          <w:lang w:val="nl-NL" w:eastAsia="nl-NL"/>
        </w:rPr>
        <w:t xml:space="preserve">.  </w:t>
      </w:r>
      <w:r w:rsidR="00237894">
        <w:rPr>
          <w:lang w:val="nl-NL" w:eastAsia="nl-NL"/>
        </w:rPr>
        <w:t>Kinderen die met de fiets komen, dragen een fietshelm.</w:t>
      </w:r>
    </w:p>
    <w:p w14:paraId="11B90782" w14:textId="66E58418" w:rsidR="0036730F" w:rsidRPr="0036730F" w:rsidRDefault="0036730F" w:rsidP="0036730F">
      <w:pPr>
        <w:rPr>
          <w:lang w:val="nl-NL" w:eastAsia="nl-NL"/>
        </w:rPr>
      </w:pPr>
      <w:r>
        <w:rPr>
          <w:lang w:val="nl-NL" w:eastAsia="nl-NL"/>
        </w:rPr>
        <w:t>Voor kinderen die met de wagen naar school worden gebracht, vragen wij uitdrukkelijk aan de ouders om niet te parkeren op de kiss-</w:t>
      </w:r>
      <w:proofErr w:type="spellStart"/>
      <w:r>
        <w:rPr>
          <w:lang w:val="nl-NL" w:eastAsia="nl-NL"/>
        </w:rPr>
        <w:t>and</w:t>
      </w:r>
      <w:proofErr w:type="spellEnd"/>
      <w:r>
        <w:rPr>
          <w:lang w:val="nl-NL" w:eastAsia="nl-NL"/>
        </w:rPr>
        <w:t>-</w:t>
      </w:r>
      <w:proofErr w:type="spellStart"/>
      <w:r>
        <w:rPr>
          <w:lang w:val="nl-NL" w:eastAsia="nl-NL"/>
        </w:rPr>
        <w:t>ride</w:t>
      </w:r>
      <w:proofErr w:type="spellEnd"/>
      <w:r>
        <w:rPr>
          <w:lang w:val="nl-NL" w:eastAsia="nl-NL"/>
        </w:rPr>
        <w:t xml:space="preserve"> zone.  Er is voldoende parking in de buurt.</w:t>
      </w:r>
      <w:r w:rsidR="00237894">
        <w:rPr>
          <w:lang w:val="nl-NL" w:eastAsia="nl-NL"/>
        </w:rPr>
        <w:br/>
        <w:t>Ouders die hun kinderen afzetten op de kiss-</w:t>
      </w:r>
      <w:proofErr w:type="spellStart"/>
      <w:r w:rsidR="00237894">
        <w:rPr>
          <w:lang w:val="nl-NL" w:eastAsia="nl-NL"/>
        </w:rPr>
        <w:t>and</w:t>
      </w:r>
      <w:proofErr w:type="spellEnd"/>
      <w:r w:rsidR="00237894">
        <w:rPr>
          <w:lang w:val="nl-NL" w:eastAsia="nl-NL"/>
        </w:rPr>
        <w:t>-</w:t>
      </w:r>
      <w:proofErr w:type="spellStart"/>
      <w:r w:rsidR="00237894">
        <w:rPr>
          <w:lang w:val="nl-NL" w:eastAsia="nl-NL"/>
        </w:rPr>
        <w:t>ride</w:t>
      </w:r>
      <w:proofErr w:type="spellEnd"/>
      <w:r w:rsidR="00237894">
        <w:rPr>
          <w:lang w:val="nl-NL" w:eastAsia="nl-NL"/>
        </w:rPr>
        <w:t xml:space="preserve"> zone, stappen niet uit de wagen.  Het kind gaat zelfstandig de school binnen.</w:t>
      </w:r>
    </w:p>
    <w:p w14:paraId="77DE987C" w14:textId="77777777" w:rsidR="008A2692" w:rsidRPr="00024569" w:rsidRDefault="000C22C3" w:rsidP="008A2692">
      <w:pPr>
        <w:pStyle w:val="Kop2"/>
      </w:pPr>
      <w:r w:rsidRPr="00515BDA">
        <w:t>Medicatie</w:t>
      </w:r>
    </w:p>
    <w:p w14:paraId="318CC6BB" w14:textId="77777777" w:rsidR="008A2692" w:rsidRPr="000823BD" w:rsidRDefault="000C22C3" w:rsidP="008A2692">
      <w:pPr>
        <w:rPr>
          <w:lang w:val="nl-NL" w:eastAsia="nl-NL"/>
        </w:rPr>
      </w:pPr>
      <w:r w:rsidRPr="000823BD">
        <w:rPr>
          <w:lang w:val="nl-NL" w:eastAsia="nl-NL"/>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00B0CD2D" w14:textId="77777777" w:rsidR="008A2692" w:rsidRPr="000823BD" w:rsidRDefault="000C22C3" w:rsidP="008A2692">
      <w:pPr>
        <w:rPr>
          <w:lang w:val="nl-NL" w:eastAsia="nl-NL"/>
        </w:rPr>
      </w:pPr>
      <w:r w:rsidRPr="000823BD">
        <w:rPr>
          <w:lang w:val="nl-NL" w:eastAsia="nl-NL"/>
        </w:rPr>
        <w:t xml:space="preserve">In uitzonderlijke gevallen kan de ouder aan de school vragen om medicatie toe te dienen aan je kind. Deze vraag moet bevestigd worden door een schriftelijk attest van de dokter dat de juiste dosering en toedieningswijze bevat. </w:t>
      </w:r>
    </w:p>
    <w:p w14:paraId="19BBF7A4" w14:textId="77777777" w:rsidR="008A2692" w:rsidRPr="000823BD" w:rsidRDefault="000C22C3" w:rsidP="008A2692">
      <w:pPr>
        <w:rPr>
          <w:i/>
          <w:lang w:val="nl-NL" w:eastAsia="nl-NL"/>
        </w:rPr>
      </w:pPr>
      <w:r w:rsidRPr="000823BD">
        <w:rPr>
          <w:lang w:val="nl-NL" w:eastAsia="nl-NL"/>
        </w:rPr>
        <w:t xml:space="preserve">Andere verpleegkundige handelingen of medische behandelingen, andere dan via orale (via de mond) of percutane (via de huid) weg, via oogindruppeling of </w:t>
      </w:r>
      <w:proofErr w:type="spellStart"/>
      <w:r w:rsidRPr="000823BD">
        <w:rPr>
          <w:lang w:val="nl-NL" w:eastAsia="nl-NL"/>
        </w:rPr>
        <w:t>oorindruppeling</w:t>
      </w:r>
      <w:proofErr w:type="spellEnd"/>
      <w:r w:rsidRPr="000823BD">
        <w:rPr>
          <w:lang w:val="nl-NL" w:eastAsia="nl-NL"/>
        </w:rPr>
        <w:t xml:space="preserve">, mogen niet worden gesteld door ongekwalificeerd schoolpersoneel. </w:t>
      </w:r>
      <w:r w:rsidRPr="000823BD">
        <w:rPr>
          <w:i/>
          <w:lang w:val="nl-NL" w:eastAsia="nl-NL"/>
        </w:rPr>
        <w:t xml:space="preserve">Samen met de ouders zoeken we naar een samenwerking met verpleegkundigen, zoals de diensten van het </w:t>
      </w:r>
      <w:proofErr w:type="spellStart"/>
      <w:r w:rsidRPr="000823BD">
        <w:rPr>
          <w:i/>
          <w:lang w:val="nl-NL" w:eastAsia="nl-NL"/>
        </w:rPr>
        <w:t>Wit-Gele</w:t>
      </w:r>
      <w:proofErr w:type="spellEnd"/>
      <w:r w:rsidRPr="000823BD">
        <w:rPr>
          <w:i/>
          <w:lang w:val="nl-NL" w:eastAsia="nl-NL"/>
        </w:rPr>
        <w:t xml:space="preserve"> Kruis.</w:t>
      </w:r>
    </w:p>
    <w:p w14:paraId="5B17FC36" w14:textId="77777777" w:rsidR="008A2692" w:rsidRPr="0036730F" w:rsidRDefault="000C22C3" w:rsidP="008A2692">
      <w:pPr>
        <w:pStyle w:val="Kop2"/>
      </w:pPr>
      <w:r w:rsidRPr="0036730F">
        <w:lastRenderedPageBreak/>
        <w:t>Stappenplan bij ongeval of ziekte</w:t>
      </w:r>
    </w:p>
    <w:p w14:paraId="42337A59" w14:textId="77777777" w:rsidR="008A2692" w:rsidRPr="000823BD" w:rsidRDefault="000C22C3" w:rsidP="0036730F">
      <w:pPr>
        <w:pStyle w:val="Opsomming"/>
        <w:numPr>
          <w:ilvl w:val="0"/>
          <w:numId w:val="0"/>
        </w:numPr>
        <w:rPr>
          <w:lang w:val="nl-NL"/>
        </w:rPr>
      </w:pPr>
      <w:r w:rsidRPr="000823BD">
        <w:rPr>
          <w:lang w:val="nl-NL"/>
        </w:rPr>
        <w:t>Eerste hulp</w:t>
      </w:r>
    </w:p>
    <w:p w14:paraId="4BE97881" w14:textId="73704719" w:rsidR="008A2692" w:rsidRPr="000823BD" w:rsidRDefault="000C22C3" w:rsidP="004B00D7">
      <w:pPr>
        <w:pStyle w:val="Opsomming"/>
        <w:numPr>
          <w:ilvl w:val="0"/>
          <w:numId w:val="12"/>
        </w:numPr>
        <w:spacing w:after="120"/>
        <w:ind w:left="697" w:hanging="357"/>
        <w:contextualSpacing/>
        <w:rPr>
          <w:lang w:val="nl-NL"/>
        </w:rPr>
      </w:pPr>
      <w:r>
        <w:rPr>
          <w:lang w:val="nl-NL"/>
        </w:rPr>
        <w:t>Wie?</w:t>
      </w:r>
      <w:r w:rsidR="0036730F">
        <w:rPr>
          <w:lang w:val="nl-NL"/>
        </w:rPr>
        <w:t xml:space="preserve"> De leerkracht of de EHBO-verantwoordelijke op school bij ernstige letsels.</w:t>
      </w:r>
    </w:p>
    <w:p w14:paraId="56C0D457" w14:textId="3564868A" w:rsidR="008A2692" w:rsidRPr="000823BD" w:rsidRDefault="000C22C3" w:rsidP="004B00D7">
      <w:pPr>
        <w:pStyle w:val="Opsomming"/>
        <w:numPr>
          <w:ilvl w:val="0"/>
          <w:numId w:val="12"/>
        </w:numPr>
        <w:spacing w:after="120"/>
        <w:ind w:left="697" w:hanging="357"/>
        <w:contextualSpacing/>
        <w:rPr>
          <w:lang w:val="nl-NL"/>
        </w:rPr>
      </w:pPr>
      <w:r>
        <w:rPr>
          <w:lang w:val="nl-NL"/>
        </w:rPr>
        <w:t>Hoe?</w:t>
      </w:r>
      <w:r w:rsidR="0036730F">
        <w:rPr>
          <w:lang w:val="nl-NL"/>
        </w:rPr>
        <w:t xml:space="preserve"> Vaststellen van de aard van het ongeval of ziekte + eerste behandeling toedienen met materiaal uit de EHBO-koffer.</w:t>
      </w:r>
    </w:p>
    <w:p w14:paraId="168C396D" w14:textId="77777777" w:rsidR="0036730F" w:rsidRDefault="000C22C3" w:rsidP="0036730F">
      <w:pPr>
        <w:pStyle w:val="Opsomming"/>
        <w:numPr>
          <w:ilvl w:val="0"/>
          <w:numId w:val="0"/>
        </w:numPr>
        <w:ind w:left="360" w:hanging="360"/>
        <w:rPr>
          <w:lang w:val="nl-NL"/>
        </w:rPr>
      </w:pPr>
      <w:r>
        <w:rPr>
          <w:lang w:val="nl-NL"/>
        </w:rPr>
        <w:t>Ziekenhuis</w:t>
      </w:r>
    </w:p>
    <w:p w14:paraId="3E9EE187" w14:textId="769EAFC7" w:rsidR="008A2692" w:rsidRDefault="0036730F" w:rsidP="004B00D7">
      <w:pPr>
        <w:pStyle w:val="Opsomming"/>
        <w:numPr>
          <w:ilvl w:val="0"/>
          <w:numId w:val="17"/>
        </w:numPr>
        <w:rPr>
          <w:lang w:val="nl-NL"/>
        </w:rPr>
      </w:pPr>
      <w:r>
        <w:rPr>
          <w:lang w:val="nl-NL"/>
        </w:rPr>
        <w:t>Ouders worden telefonisch verwittigd – de school vraagt om het kind naar het ziekenhuis te brengen.</w:t>
      </w:r>
    </w:p>
    <w:p w14:paraId="40CA61F9" w14:textId="17808FBB" w:rsidR="0036730F" w:rsidRPr="000823BD" w:rsidRDefault="0036730F" w:rsidP="004B00D7">
      <w:pPr>
        <w:pStyle w:val="Opsomming"/>
        <w:numPr>
          <w:ilvl w:val="0"/>
          <w:numId w:val="17"/>
        </w:numPr>
        <w:rPr>
          <w:lang w:val="nl-NL"/>
        </w:rPr>
      </w:pPr>
      <w:r>
        <w:rPr>
          <w:lang w:val="nl-NL"/>
        </w:rPr>
        <w:t>Bij ernstige ongevallen of ziekte verwittigt de school de hulpdiensten.</w:t>
      </w:r>
    </w:p>
    <w:p w14:paraId="703EBC4D" w14:textId="77777777" w:rsidR="008A2692" w:rsidRDefault="000C22C3" w:rsidP="0036730F">
      <w:pPr>
        <w:pStyle w:val="Opsomming"/>
        <w:numPr>
          <w:ilvl w:val="0"/>
          <w:numId w:val="0"/>
        </w:numPr>
        <w:rPr>
          <w:lang w:val="nl-NL"/>
        </w:rPr>
      </w:pPr>
      <w:r>
        <w:rPr>
          <w:lang w:val="nl-NL"/>
        </w:rPr>
        <w:t>Dokter</w:t>
      </w:r>
    </w:p>
    <w:p w14:paraId="6E7BF296" w14:textId="369283C9" w:rsidR="0036730F" w:rsidRPr="000823BD" w:rsidRDefault="0036730F" w:rsidP="004B00D7">
      <w:pPr>
        <w:pStyle w:val="Opsomming"/>
        <w:numPr>
          <w:ilvl w:val="0"/>
          <w:numId w:val="17"/>
        </w:numPr>
        <w:rPr>
          <w:lang w:val="nl-NL"/>
        </w:rPr>
      </w:pPr>
      <w:r>
        <w:rPr>
          <w:lang w:val="nl-NL"/>
        </w:rPr>
        <w:t>Indien nodig neemt de school contact op met de huisarts van het kind of de arts van het CLB.</w:t>
      </w:r>
    </w:p>
    <w:p w14:paraId="31CAC205" w14:textId="77777777" w:rsidR="008A2692" w:rsidRPr="000823BD" w:rsidRDefault="000C22C3" w:rsidP="0036730F">
      <w:pPr>
        <w:pStyle w:val="Opsomming"/>
        <w:numPr>
          <w:ilvl w:val="0"/>
          <w:numId w:val="0"/>
        </w:numPr>
        <w:rPr>
          <w:lang w:val="nl-NL"/>
        </w:rPr>
      </w:pPr>
      <w:r w:rsidRPr="000823BD">
        <w:rPr>
          <w:lang w:val="nl-NL"/>
        </w:rPr>
        <w:t>Verzekeringspapieren</w:t>
      </w:r>
    </w:p>
    <w:p w14:paraId="4A8210F5" w14:textId="6C8A2ABB" w:rsidR="008A2692" w:rsidRPr="000823BD" w:rsidRDefault="000C22C3" w:rsidP="004B00D7">
      <w:pPr>
        <w:pStyle w:val="Opsomming"/>
        <w:numPr>
          <w:ilvl w:val="0"/>
          <w:numId w:val="18"/>
        </w:numPr>
        <w:spacing w:after="120"/>
        <w:contextualSpacing/>
        <w:rPr>
          <w:szCs w:val="24"/>
          <w:lang w:val="nl-NL" w:eastAsia="nl-NL"/>
        </w:rPr>
      </w:pPr>
      <w:r w:rsidRPr="00024569">
        <w:rPr>
          <w:lang w:val="nl-NL"/>
        </w:rPr>
        <w:t>Contactpersoon</w:t>
      </w:r>
      <w:r w:rsidR="0036730F">
        <w:rPr>
          <w:lang w:val="nl-NL"/>
        </w:rPr>
        <w:t>: Directeur</w:t>
      </w:r>
    </w:p>
    <w:p w14:paraId="7AD16A5B" w14:textId="47CF2968" w:rsidR="008A2692" w:rsidRDefault="000C22C3" w:rsidP="004B00D7">
      <w:pPr>
        <w:pStyle w:val="Opsomming"/>
        <w:numPr>
          <w:ilvl w:val="0"/>
          <w:numId w:val="18"/>
        </w:numPr>
        <w:spacing w:after="120"/>
        <w:contextualSpacing/>
        <w:rPr>
          <w:lang w:val="nl-NL"/>
        </w:rPr>
      </w:pPr>
      <w:r>
        <w:rPr>
          <w:lang w:val="nl-NL"/>
        </w:rPr>
        <w:t>Procedure</w:t>
      </w:r>
      <w:r w:rsidR="0036730F">
        <w:rPr>
          <w:lang w:val="nl-NL"/>
        </w:rPr>
        <w:t>: verzekeringspapieren laten invullen door de behandelende geneesheer en afgeven op het secretariaat.</w:t>
      </w:r>
    </w:p>
    <w:p w14:paraId="2F3B1458" w14:textId="6A98FD48" w:rsidR="004A331B" w:rsidRDefault="004A331B" w:rsidP="004B00D7">
      <w:pPr>
        <w:pStyle w:val="Opsomming"/>
        <w:numPr>
          <w:ilvl w:val="0"/>
          <w:numId w:val="18"/>
        </w:numPr>
        <w:spacing w:after="120"/>
        <w:contextualSpacing/>
        <w:rPr>
          <w:lang w:val="nl-NL"/>
        </w:rPr>
      </w:pPr>
      <w:r>
        <w:rPr>
          <w:lang w:val="nl-NL"/>
        </w:rPr>
        <w:t>De schoolverzekering komt tussen voor ongevallen die gebeuren:</w:t>
      </w:r>
    </w:p>
    <w:p w14:paraId="6D40D0D9" w14:textId="5E195657" w:rsidR="004A331B" w:rsidRDefault="004A331B" w:rsidP="004B00D7">
      <w:pPr>
        <w:pStyle w:val="Opsomming"/>
        <w:numPr>
          <w:ilvl w:val="5"/>
          <w:numId w:val="18"/>
        </w:numPr>
        <w:spacing w:after="120"/>
        <w:contextualSpacing/>
        <w:rPr>
          <w:lang w:val="nl-NL"/>
        </w:rPr>
      </w:pPr>
      <w:proofErr w:type="gramStart"/>
      <w:r>
        <w:rPr>
          <w:lang w:val="nl-NL"/>
        </w:rPr>
        <w:t>tijdens</w:t>
      </w:r>
      <w:proofErr w:type="gramEnd"/>
      <w:r>
        <w:rPr>
          <w:lang w:val="nl-NL"/>
        </w:rPr>
        <w:t xml:space="preserve"> de lessen;</w:t>
      </w:r>
    </w:p>
    <w:p w14:paraId="0A399517" w14:textId="0DD30A7C" w:rsidR="004A331B" w:rsidRDefault="004A331B" w:rsidP="004B00D7">
      <w:pPr>
        <w:pStyle w:val="Opsomming"/>
        <w:numPr>
          <w:ilvl w:val="5"/>
          <w:numId w:val="18"/>
        </w:numPr>
        <w:spacing w:after="120"/>
        <w:contextualSpacing/>
        <w:rPr>
          <w:lang w:val="nl-NL"/>
        </w:rPr>
      </w:pPr>
      <w:proofErr w:type="gramStart"/>
      <w:r>
        <w:rPr>
          <w:lang w:val="nl-NL"/>
        </w:rPr>
        <w:t>tijdens</w:t>
      </w:r>
      <w:proofErr w:type="gramEnd"/>
      <w:r>
        <w:rPr>
          <w:lang w:val="nl-NL"/>
        </w:rPr>
        <w:t xml:space="preserve"> buitenschoolse activiteiten in schoolverband;</w:t>
      </w:r>
    </w:p>
    <w:p w14:paraId="0D123049" w14:textId="37A4FAFA" w:rsidR="004A331B" w:rsidRDefault="004A331B" w:rsidP="004B00D7">
      <w:pPr>
        <w:pStyle w:val="Opsomming"/>
        <w:numPr>
          <w:ilvl w:val="5"/>
          <w:numId w:val="18"/>
        </w:numPr>
        <w:spacing w:after="120"/>
        <w:contextualSpacing/>
        <w:rPr>
          <w:lang w:val="nl-NL"/>
        </w:rPr>
      </w:pPr>
      <w:proofErr w:type="gramStart"/>
      <w:r>
        <w:rPr>
          <w:lang w:val="nl-NL"/>
        </w:rPr>
        <w:t>op</w:t>
      </w:r>
      <w:proofErr w:type="gramEnd"/>
      <w:r>
        <w:rPr>
          <w:lang w:val="nl-NL"/>
        </w:rPr>
        <w:t xml:space="preserve"> weg naar en van school, indien dit binnen het normale tijdsbestek de kortste en/of veiligste weg is.</w:t>
      </w:r>
    </w:p>
    <w:p w14:paraId="7445DFBB" w14:textId="3A2CE524" w:rsidR="004A331B" w:rsidRDefault="004A331B" w:rsidP="004B00D7">
      <w:pPr>
        <w:pStyle w:val="Opsomming"/>
        <w:numPr>
          <w:ilvl w:val="4"/>
          <w:numId w:val="18"/>
        </w:numPr>
        <w:spacing w:after="120"/>
        <w:contextualSpacing/>
        <w:rPr>
          <w:lang w:val="nl-NL"/>
        </w:rPr>
      </w:pPr>
      <w:r>
        <w:rPr>
          <w:lang w:val="nl-NL"/>
        </w:rPr>
        <w:t xml:space="preserve">De schoolverzekering dekt enkel persoonlijk lichamelijk letsel, dus geen materiële schade (bijvoorbeeld aan fietsen, </w:t>
      </w:r>
      <w:proofErr w:type="gramStart"/>
      <w:r>
        <w:rPr>
          <w:lang w:val="nl-NL"/>
        </w:rPr>
        <w:t>kleding,…</w:t>
      </w:r>
      <w:proofErr w:type="gramEnd"/>
      <w:r>
        <w:rPr>
          <w:lang w:val="nl-NL"/>
        </w:rPr>
        <w:t>).  De ouders wordt aangeraden hiervoor beroep te doen op de familiale verzekering.</w:t>
      </w:r>
    </w:p>
    <w:p w14:paraId="01F54A38" w14:textId="5158A9F0" w:rsidR="004A331B" w:rsidRDefault="004A331B" w:rsidP="004B00D7">
      <w:pPr>
        <w:pStyle w:val="Opsomming"/>
        <w:numPr>
          <w:ilvl w:val="4"/>
          <w:numId w:val="18"/>
        </w:numPr>
        <w:spacing w:after="120"/>
        <w:contextualSpacing/>
        <w:rPr>
          <w:lang w:val="nl-NL"/>
        </w:rPr>
      </w:pPr>
      <w:r>
        <w:rPr>
          <w:lang w:val="nl-NL"/>
        </w:rPr>
        <w:t>In eerste instantie betalen de ouders alle onkosten voor dokters, ziekenhuis en geneesmiddelen.  Ze zorgen voor de nodige bewijsstukken en nemen zo snel mogelijk contact op met het secretariaat van de school.  Daar wordt een aangiftedossier opgesteld en worden de nodige documenten voor verdere tussenkomst bezorgd.</w:t>
      </w:r>
    </w:p>
    <w:p w14:paraId="517C2D09" w14:textId="14D9C0B7" w:rsidR="004A331B" w:rsidRDefault="004A331B" w:rsidP="004B00D7">
      <w:pPr>
        <w:pStyle w:val="Opsomming"/>
        <w:numPr>
          <w:ilvl w:val="4"/>
          <w:numId w:val="18"/>
        </w:numPr>
        <w:spacing w:after="120"/>
        <w:contextualSpacing/>
        <w:rPr>
          <w:lang w:val="nl-NL"/>
        </w:rPr>
      </w:pPr>
      <w:r>
        <w:rPr>
          <w:lang w:val="nl-NL"/>
        </w:rPr>
        <w:t xml:space="preserve">Indien het ongeval op school gebeurt, verwittigt de school altijd </w:t>
      </w:r>
      <w:proofErr w:type="gramStart"/>
      <w:r>
        <w:rPr>
          <w:lang w:val="nl-NL"/>
        </w:rPr>
        <w:t>één</w:t>
      </w:r>
      <w:proofErr w:type="gramEnd"/>
      <w:r>
        <w:rPr>
          <w:lang w:val="nl-NL"/>
        </w:rPr>
        <w:t xml:space="preserve"> van de ouders.</w:t>
      </w:r>
    </w:p>
    <w:p w14:paraId="71744721" w14:textId="50F975F3" w:rsidR="004A331B" w:rsidRDefault="004A331B" w:rsidP="004B00D7">
      <w:pPr>
        <w:pStyle w:val="Opsomming"/>
        <w:numPr>
          <w:ilvl w:val="4"/>
          <w:numId w:val="18"/>
        </w:numPr>
        <w:spacing w:after="120"/>
        <w:contextualSpacing/>
        <w:rPr>
          <w:lang w:val="nl-NL"/>
        </w:rPr>
      </w:pPr>
      <w:r>
        <w:rPr>
          <w:lang w:val="nl-NL"/>
        </w:rPr>
        <w:t>Voor opzettelijke beschadiging aan gebouwen, meubilair en materiaal kan aan de ouders van de leerling een schadevergoeding gevraagd worden, gelijk aan de kosten voor herstelling.  Schade ten gevolge van persoonlijke nalatigheid moet eveneens door de ouders vergoed worden.</w:t>
      </w:r>
    </w:p>
    <w:p w14:paraId="46EC968B" w14:textId="77777777" w:rsidR="0040577E" w:rsidRPr="0040577E" w:rsidRDefault="0040577E" w:rsidP="004B00D7">
      <w:pPr>
        <w:pStyle w:val="Opsomming"/>
        <w:numPr>
          <w:ilvl w:val="4"/>
          <w:numId w:val="18"/>
        </w:numPr>
        <w:spacing w:after="120"/>
        <w:contextualSpacing/>
        <w:rPr>
          <w:lang w:val="nl-NL"/>
        </w:rPr>
      </w:pPr>
      <w:r w:rsidRPr="0040577E">
        <w:rPr>
          <w:lang w:val="nl-NL"/>
        </w:rPr>
        <w:t xml:space="preserve">Vrijwilligers die in opdracht van de </w:t>
      </w:r>
      <w:proofErr w:type="gramStart"/>
      <w:r w:rsidRPr="0040577E">
        <w:rPr>
          <w:lang w:val="nl-NL"/>
        </w:rPr>
        <w:t>school toezicht</w:t>
      </w:r>
      <w:proofErr w:type="gramEnd"/>
      <w:r w:rsidRPr="0040577E">
        <w:rPr>
          <w:lang w:val="nl-NL"/>
        </w:rPr>
        <w:t xml:space="preserve"> houden op de leerlingen tijdens één- of meerdaagse schoolactiviteiten worden ook door de schoolverzekering gedekt. De wet van 3 juli 2005 betreffende de rechten van de vrijwilligers verplicht o.m. de scholen om aan de vrijwilligers te informeren over een aantal elementen. Omdat elke ouder een schoolreglement ontvangt en voor akkoord ondertekent, kiest de school ervoor om de informatie betreffende de vrijwilligers in het schoolreglement op te nemen. Op die manier is elke ouder op de hoogte. </w:t>
      </w:r>
    </w:p>
    <w:p w14:paraId="7D583BFE" w14:textId="77777777" w:rsidR="0040577E" w:rsidRPr="0040577E" w:rsidRDefault="0040577E" w:rsidP="0040577E">
      <w:pPr>
        <w:pStyle w:val="Opsomming"/>
        <w:numPr>
          <w:ilvl w:val="0"/>
          <w:numId w:val="0"/>
        </w:numPr>
        <w:spacing w:after="120"/>
        <w:ind w:left="709"/>
        <w:contextualSpacing/>
        <w:rPr>
          <w:lang w:val="nl-NL"/>
        </w:rPr>
      </w:pPr>
      <w:r w:rsidRPr="0040577E">
        <w:rPr>
          <w:lang w:val="nl-NL"/>
        </w:rPr>
        <w:t xml:space="preserve">a. Verplichte verzekering </w:t>
      </w:r>
    </w:p>
    <w:p w14:paraId="3D0275E3" w14:textId="77777777" w:rsidR="0040577E" w:rsidRPr="0040577E" w:rsidRDefault="0040577E" w:rsidP="0040577E">
      <w:pPr>
        <w:pStyle w:val="Opsomming"/>
        <w:numPr>
          <w:ilvl w:val="0"/>
          <w:numId w:val="0"/>
        </w:numPr>
        <w:spacing w:after="120"/>
        <w:ind w:left="709"/>
        <w:contextualSpacing/>
        <w:rPr>
          <w:lang w:val="nl-NL"/>
        </w:rPr>
      </w:pPr>
      <w:r w:rsidRPr="0040577E">
        <w:rPr>
          <w:lang w:val="nl-NL"/>
        </w:rPr>
        <w:t>De school heeft een verzekeringscontract afgesloten tot dekking van de burgerlijke aansprakelijkheid, met uitzondering van de contractuele aansprakelijkheid, van de organisatie en de   vrijwilligers. Het verzekeringscontract werd afgesloten bij KBC (</w:t>
      </w:r>
      <w:proofErr w:type="spellStart"/>
      <w:r w:rsidRPr="0040577E">
        <w:rPr>
          <w:lang w:val="nl-NL"/>
        </w:rPr>
        <w:t>polisnummer</w:t>
      </w:r>
      <w:proofErr w:type="spellEnd"/>
      <w:r w:rsidRPr="0040577E">
        <w:rPr>
          <w:lang w:val="nl-NL"/>
        </w:rPr>
        <w:t xml:space="preserve"> 31.886.297). </w:t>
      </w:r>
    </w:p>
    <w:p w14:paraId="22714D9F" w14:textId="77777777" w:rsidR="0040577E" w:rsidRPr="0040577E" w:rsidRDefault="0040577E" w:rsidP="0040577E">
      <w:pPr>
        <w:pStyle w:val="Opsomming"/>
        <w:numPr>
          <w:ilvl w:val="0"/>
          <w:numId w:val="0"/>
        </w:numPr>
        <w:spacing w:after="120"/>
        <w:ind w:left="709"/>
        <w:contextualSpacing/>
        <w:rPr>
          <w:lang w:val="nl-NL"/>
        </w:rPr>
      </w:pPr>
      <w:r w:rsidRPr="0040577E">
        <w:rPr>
          <w:lang w:val="nl-NL"/>
        </w:rPr>
        <w:t xml:space="preserve">De polis ligt ter inzage op het schoolsecretariaat. </w:t>
      </w:r>
    </w:p>
    <w:p w14:paraId="6FBBA387" w14:textId="77777777" w:rsidR="0040577E" w:rsidRPr="0040577E" w:rsidRDefault="0040577E" w:rsidP="0040577E">
      <w:pPr>
        <w:pStyle w:val="Opsomming"/>
        <w:numPr>
          <w:ilvl w:val="0"/>
          <w:numId w:val="0"/>
        </w:numPr>
        <w:spacing w:after="120"/>
        <w:contextualSpacing/>
        <w:rPr>
          <w:lang w:val="nl-NL"/>
        </w:rPr>
      </w:pPr>
      <w:r w:rsidRPr="0040577E">
        <w:rPr>
          <w:lang w:val="nl-NL"/>
        </w:rPr>
        <w:lastRenderedPageBreak/>
        <w:t xml:space="preserve">b. Vergoedingen </w:t>
      </w:r>
    </w:p>
    <w:p w14:paraId="0C7D58EC" w14:textId="77777777" w:rsidR="0040577E" w:rsidRPr="0040577E" w:rsidRDefault="0040577E" w:rsidP="0040577E">
      <w:pPr>
        <w:pStyle w:val="Opsomming"/>
        <w:numPr>
          <w:ilvl w:val="0"/>
          <w:numId w:val="0"/>
        </w:numPr>
        <w:spacing w:after="120"/>
        <w:contextualSpacing/>
        <w:rPr>
          <w:lang w:val="nl-NL"/>
        </w:rPr>
      </w:pPr>
      <w:r w:rsidRPr="0040577E">
        <w:rPr>
          <w:lang w:val="nl-NL"/>
        </w:rPr>
        <w:t xml:space="preserve">De activiteit wordt onbezoldigd en onverplicht verricht. De organisatie voorziet in geen enkele vergoeding voor vrijwilligersactiviteiten. </w:t>
      </w:r>
    </w:p>
    <w:p w14:paraId="3FC91859" w14:textId="77777777" w:rsidR="0040577E" w:rsidRPr="0040577E" w:rsidRDefault="0040577E" w:rsidP="0040577E">
      <w:pPr>
        <w:pStyle w:val="Opsomming"/>
        <w:numPr>
          <w:ilvl w:val="0"/>
          <w:numId w:val="0"/>
        </w:numPr>
        <w:spacing w:after="120"/>
        <w:contextualSpacing/>
        <w:rPr>
          <w:lang w:val="nl-NL"/>
        </w:rPr>
      </w:pPr>
      <w:r w:rsidRPr="0040577E">
        <w:rPr>
          <w:lang w:val="nl-NL"/>
        </w:rPr>
        <w:t xml:space="preserve">c. Aansprakelijkheid </w:t>
      </w:r>
    </w:p>
    <w:p w14:paraId="20B7D42B" w14:textId="77777777" w:rsidR="0040577E" w:rsidRPr="0040577E" w:rsidRDefault="0040577E" w:rsidP="0040577E">
      <w:pPr>
        <w:pStyle w:val="Opsomming"/>
        <w:numPr>
          <w:ilvl w:val="0"/>
          <w:numId w:val="0"/>
        </w:numPr>
        <w:spacing w:after="120"/>
        <w:contextualSpacing/>
        <w:rPr>
          <w:lang w:val="nl-NL"/>
        </w:rPr>
      </w:pPr>
      <w:r w:rsidRPr="0040577E">
        <w:rPr>
          <w:lang w:val="nl-NL"/>
        </w:rPr>
        <w:t xml:space="preserve">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Voor zijn lichte fout is hij enkel aansprakelijk als die hem eerder gewoonlijk dan toevallig voorkomt. </w:t>
      </w:r>
    </w:p>
    <w:p w14:paraId="47533430" w14:textId="77777777" w:rsidR="0040577E" w:rsidRPr="0040577E" w:rsidRDefault="0040577E" w:rsidP="0040577E">
      <w:pPr>
        <w:pStyle w:val="Opsomming"/>
        <w:numPr>
          <w:ilvl w:val="0"/>
          <w:numId w:val="0"/>
        </w:numPr>
        <w:spacing w:after="120"/>
        <w:contextualSpacing/>
        <w:rPr>
          <w:lang w:val="nl-NL"/>
        </w:rPr>
      </w:pPr>
      <w:r w:rsidRPr="0040577E">
        <w:rPr>
          <w:lang w:val="nl-NL"/>
        </w:rPr>
        <w:t xml:space="preserve">d. Geheimhoudingsplicht </w:t>
      </w:r>
    </w:p>
    <w:p w14:paraId="00C2EC8C" w14:textId="34E3C5A7" w:rsidR="004A331B" w:rsidRPr="0040577E" w:rsidRDefault="0040577E" w:rsidP="0040577E">
      <w:pPr>
        <w:pStyle w:val="Opsomming"/>
        <w:numPr>
          <w:ilvl w:val="0"/>
          <w:numId w:val="0"/>
        </w:numPr>
        <w:spacing w:after="120"/>
        <w:contextualSpacing/>
        <w:rPr>
          <w:lang w:val="nl-NL"/>
        </w:rPr>
      </w:pPr>
      <w:r w:rsidRPr="0040577E">
        <w:rPr>
          <w:lang w:val="nl-NL"/>
        </w:rPr>
        <w:t xml:space="preserve">Het vrijwilligerswerk houdt in dat de vrijwilliger geheimen kan vernemen, waaromtrent hij een zwijgplicht heeft. Deze bepaling richt zich vooral tot vrijwilligers die actief zijn binnen telefonische hulpverlening. Op vrijwilligers die actief zijn binnen scholen is deze bepaling in beginsel niet van toepassing. </w:t>
      </w:r>
    </w:p>
    <w:p w14:paraId="4EEA1FB7" w14:textId="77777777" w:rsidR="008A2692" w:rsidRPr="007B55E7" w:rsidRDefault="000C22C3" w:rsidP="008A2692">
      <w:pPr>
        <w:pStyle w:val="Kop2"/>
        <w:numPr>
          <w:ilvl w:val="1"/>
          <w:numId w:val="1"/>
        </w:numPr>
      </w:pPr>
      <w:r w:rsidRPr="00C27956">
        <w:rPr>
          <w:rFonts w:eastAsiaTheme="minorHAnsi" w:cstheme="minorBidi"/>
          <w:color w:val="1C1C1C"/>
          <w:lang w:val="nl-NL" w:eastAsia="nl-NL"/>
        </w:rPr>
        <w:t>Rookverbod</w:t>
      </w:r>
    </w:p>
    <w:p w14:paraId="06CF96A9" w14:textId="77777777" w:rsidR="008A2692" w:rsidRDefault="000C22C3" w:rsidP="008A2692">
      <w:pPr>
        <w:ind w:right="-171"/>
        <w:rPr>
          <w:lang w:val="nl-NL" w:eastAsia="nl-NL"/>
        </w:rPr>
      </w:pPr>
      <w:r w:rsidRPr="00C27956">
        <w:rPr>
          <w:lang w:val="nl-NL" w:eastAsia="nl-NL"/>
        </w:rPr>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14:paraId="64D38970" w14:textId="77777777" w:rsidR="008A2692" w:rsidRDefault="000C22C3" w:rsidP="008A2692">
      <w:pPr>
        <w:ind w:right="-171"/>
        <w:rPr>
          <w:lang w:val="nl-NL" w:eastAsia="nl-NL"/>
        </w:rPr>
      </w:pPr>
      <w:r w:rsidRPr="00C27956">
        <w:rPr>
          <w:lang w:val="nl-NL" w:eastAsia="nl-NL"/>
        </w:rPr>
        <w:t xml:space="preserve">Ook verdampers zoals de elektronische sigaret, heatstick en de </w:t>
      </w:r>
      <w:proofErr w:type="spellStart"/>
      <w:r w:rsidRPr="00C27956">
        <w:rPr>
          <w:lang w:val="nl-NL" w:eastAsia="nl-NL"/>
        </w:rPr>
        <w:t>shisha</w:t>
      </w:r>
      <w:proofErr w:type="spellEnd"/>
      <w:r w:rsidRPr="00C27956">
        <w:rPr>
          <w:lang w:val="nl-NL" w:eastAsia="nl-NL"/>
        </w:rPr>
        <w:t>-pen vallen onder het rookverbod, zelfs als ze geen nicotine en tabak bevatten.</w:t>
      </w:r>
    </w:p>
    <w:p w14:paraId="224C88CC" w14:textId="77777777" w:rsidR="008A2692" w:rsidRDefault="000C22C3" w:rsidP="008A2692">
      <w:pPr>
        <w:ind w:right="-171"/>
        <w:rPr>
          <w:lang w:val="nl-NL" w:eastAsia="nl-NL"/>
        </w:rPr>
      </w:pPr>
      <w:r w:rsidRPr="00C27956">
        <w:rPr>
          <w:lang w:val="nl-NL" w:eastAsia="nl-NL"/>
        </w:rPr>
        <w:t>Er is ook een rookverbod tijdens de extra-</w:t>
      </w:r>
      <w:proofErr w:type="spellStart"/>
      <w:r w:rsidRPr="00C27956">
        <w:rPr>
          <w:lang w:val="nl-NL" w:eastAsia="nl-NL"/>
        </w:rPr>
        <w:t>murosactiviteiten</w:t>
      </w:r>
      <w:proofErr w:type="spellEnd"/>
      <w:r w:rsidRPr="00C27956">
        <w:rPr>
          <w:lang w:val="nl-NL" w:eastAsia="nl-NL"/>
        </w:rPr>
        <w:t>.</w:t>
      </w:r>
    </w:p>
    <w:p w14:paraId="0C0B29C5" w14:textId="51C5E0F3" w:rsidR="004460B3" w:rsidRPr="004460B3" w:rsidRDefault="004460B3" w:rsidP="004460B3">
      <w:pPr>
        <w:pStyle w:val="Kop2"/>
        <w:numPr>
          <w:ilvl w:val="1"/>
          <w:numId w:val="1"/>
        </w:numPr>
        <w:rPr>
          <w:rFonts w:eastAsiaTheme="minorHAnsi" w:cstheme="minorBidi"/>
          <w:color w:val="1C1C1C"/>
          <w:lang w:val="nl-NL" w:eastAsia="nl-NL"/>
        </w:rPr>
      </w:pPr>
      <w:r>
        <w:rPr>
          <w:rFonts w:eastAsiaTheme="minorHAnsi" w:cstheme="minorBidi"/>
          <w:color w:val="1C1C1C"/>
          <w:lang w:val="nl-NL" w:eastAsia="nl-NL"/>
        </w:rPr>
        <w:t>Echtscheiding</w:t>
      </w:r>
    </w:p>
    <w:p w14:paraId="11DAD37E" w14:textId="3757E2ED" w:rsidR="004460B3" w:rsidRPr="004460B3" w:rsidRDefault="004460B3" w:rsidP="004460B3">
      <w:pPr>
        <w:jc w:val="both"/>
        <w:rPr>
          <w:rFonts w:cs="Arial"/>
          <w:b/>
          <w:bCs/>
        </w:rPr>
      </w:pPr>
      <w:r w:rsidRPr="004460B3">
        <w:rPr>
          <w:rFonts w:cs="Arial"/>
          <w:b/>
          <w:bCs/>
        </w:rPr>
        <w:t>Zorg en aandacht voor het kind.</w:t>
      </w:r>
    </w:p>
    <w:p w14:paraId="25670E5B" w14:textId="324FC924" w:rsidR="004460B3" w:rsidRPr="004460B3" w:rsidRDefault="004460B3" w:rsidP="004460B3">
      <w:pPr>
        <w:jc w:val="both"/>
        <w:rPr>
          <w:rFonts w:cs="Arial"/>
          <w:bCs/>
        </w:rPr>
      </w:pPr>
      <w:r w:rsidRPr="004460B3">
        <w:rPr>
          <w:rFonts w:cs="Arial"/>
          <w:bCs/>
        </w:rPr>
        <w:t>Voor kinderen die een ‘verliessituatie’ moeten verwerken, wil de school een luisterend oor, openheid, begrip en wat extra aandacht bieden.</w:t>
      </w:r>
    </w:p>
    <w:p w14:paraId="7D9E8050" w14:textId="1C1DA9DE" w:rsidR="004460B3" w:rsidRPr="004460B3" w:rsidRDefault="004460B3" w:rsidP="004460B3">
      <w:pPr>
        <w:jc w:val="both"/>
        <w:rPr>
          <w:rFonts w:cs="Arial"/>
          <w:b/>
          <w:bCs/>
        </w:rPr>
      </w:pPr>
      <w:r w:rsidRPr="004460B3">
        <w:rPr>
          <w:rFonts w:cs="Arial"/>
          <w:b/>
          <w:bCs/>
        </w:rPr>
        <w:t xml:space="preserve">Neutrale houding tegenover de ouders.  </w:t>
      </w:r>
    </w:p>
    <w:p w14:paraId="44AD734D" w14:textId="77777777" w:rsidR="004460B3" w:rsidRPr="004460B3" w:rsidRDefault="004460B3" w:rsidP="004460B3">
      <w:pPr>
        <w:jc w:val="both"/>
        <w:rPr>
          <w:rFonts w:cs="Arial"/>
          <w:b/>
          <w:bCs/>
        </w:rPr>
      </w:pPr>
      <w:r w:rsidRPr="004460B3">
        <w:rPr>
          <w:rFonts w:cs="Arial"/>
          <w:bCs/>
        </w:rPr>
        <w:t xml:space="preserve">De school is bij een echtscheiding geen betrokken partij. Beide ouders, samenlevend of niet, staan gezamenlijk in voor de opvoeding van hun kinderen. </w:t>
      </w:r>
      <w:r w:rsidRPr="004460B3">
        <w:rPr>
          <w:rFonts w:cs="Arial"/>
          <w:b/>
          <w:bCs/>
        </w:rPr>
        <w:t>Zolang er geen vonnis van de rechter is, houdt de school zich aan de afspraken gemaakt bij de inschrijving. Is er wel een vonnis, dan volgt de school de afspraken zoals opgelegd door de rechter.</w:t>
      </w:r>
    </w:p>
    <w:p w14:paraId="56B3D78C" w14:textId="39E43528" w:rsidR="004460B3" w:rsidRPr="004460B3" w:rsidRDefault="004460B3" w:rsidP="004460B3">
      <w:pPr>
        <w:jc w:val="both"/>
        <w:rPr>
          <w:rFonts w:cs="Arial"/>
          <w:bCs/>
        </w:rPr>
      </w:pPr>
      <w:r w:rsidRPr="004460B3">
        <w:rPr>
          <w:rFonts w:cs="Arial"/>
          <w:bCs/>
        </w:rPr>
        <w:t>Afspraken in verband met informatiedoorstroom naar de ouders : wanneer de ouders niet meer samenleven, maakt de school met beide ouders afspraken over de wijze van informatiedoorstroming en de manier waarop beslissingen over het kind worden genomen.</w:t>
      </w:r>
    </w:p>
    <w:p w14:paraId="4C60F6BE" w14:textId="63BDE90B" w:rsidR="004460B3" w:rsidRPr="004460B3" w:rsidRDefault="004460B3" w:rsidP="004460B3">
      <w:pPr>
        <w:jc w:val="both"/>
        <w:rPr>
          <w:rFonts w:cs="Arial"/>
          <w:b/>
          <w:bCs/>
        </w:rPr>
      </w:pPr>
      <w:r w:rsidRPr="004460B3">
        <w:rPr>
          <w:rFonts w:cs="Arial"/>
          <w:b/>
          <w:bCs/>
        </w:rPr>
        <w:t>Co-schoolschap.</w:t>
      </w:r>
    </w:p>
    <w:p w14:paraId="3EE6AB8B" w14:textId="77777777" w:rsidR="004460B3" w:rsidRPr="004460B3" w:rsidRDefault="004460B3" w:rsidP="004460B3">
      <w:pPr>
        <w:jc w:val="both"/>
        <w:rPr>
          <w:rFonts w:cs="Arial"/>
          <w:bCs/>
        </w:rPr>
      </w:pPr>
      <w:r w:rsidRPr="004460B3">
        <w:rPr>
          <w:rFonts w:cs="Arial"/>
          <w:bCs/>
        </w:rPr>
        <w:t>Co – schoolschap betekent dat het kind tijdens het schooljaar op twee plaatsen school loopt, afhankelijk van bij welke ouder het verblijft. Om de verbondenheid met de klasgroep en de continuïteit van het leren te garanderen, weigert de school mee te werken aan het co-schoolschap.</w:t>
      </w:r>
    </w:p>
    <w:p w14:paraId="234E2C81" w14:textId="77777777" w:rsidR="004460B3" w:rsidRPr="00B06BBA" w:rsidRDefault="004460B3" w:rsidP="008A2692">
      <w:pPr>
        <w:ind w:right="-171"/>
        <w:rPr>
          <w:shd w:val="clear" w:color="auto" w:fill="FFE599" w:themeFill="accent4" w:themeFillTint="66"/>
          <w:lang w:val="nl-NL" w:eastAsia="nl-NL"/>
        </w:rPr>
      </w:pPr>
    </w:p>
    <w:p w14:paraId="567815B5" w14:textId="77777777" w:rsidR="008A2692" w:rsidRPr="00024569" w:rsidRDefault="000C22C3" w:rsidP="008A2692">
      <w:pPr>
        <w:pStyle w:val="Kop1"/>
        <w:numPr>
          <w:ilvl w:val="0"/>
          <w:numId w:val="1"/>
        </w:numPr>
        <w:ind w:left="737" w:hanging="737"/>
        <w:jc w:val="left"/>
      </w:pPr>
      <w:r w:rsidRPr="00C27956">
        <w:lastRenderedPageBreak/>
        <w:t>Afspraken en</w:t>
      </w:r>
      <w:r>
        <w:t xml:space="preserve"> l</w:t>
      </w:r>
      <w:r w:rsidRPr="00F77A3B">
        <w:t>eefregels</w:t>
      </w:r>
    </w:p>
    <w:p w14:paraId="57E5998B" w14:textId="77777777" w:rsidR="008A2692" w:rsidRPr="00024569" w:rsidRDefault="000C22C3" w:rsidP="008A2692">
      <w:pPr>
        <w:pStyle w:val="Kop2"/>
      </w:pPr>
      <w:r w:rsidRPr="00515BDA">
        <w:rPr>
          <w:rStyle w:val="Kop2Teken"/>
          <w:b/>
        </w:rPr>
        <w:t>Gedragsregels</w:t>
      </w:r>
    </w:p>
    <w:p w14:paraId="04B01EEE" w14:textId="760D7EB9" w:rsidR="008A2692" w:rsidRPr="00423FEB" w:rsidRDefault="00423FEB" w:rsidP="00423FEB">
      <w:pPr>
        <w:pStyle w:val="Opsomming"/>
        <w:numPr>
          <w:ilvl w:val="0"/>
          <w:numId w:val="0"/>
        </w:numPr>
        <w:rPr>
          <w:lang w:val="nl-NL"/>
        </w:rPr>
      </w:pPr>
      <w:r>
        <w:rPr>
          <w:lang w:val="nl-NL"/>
        </w:rPr>
        <w:t>Bij het begin van het schooljaar krijgen de kinderen een boekje met de gedragsregels.</w:t>
      </w:r>
      <w:r>
        <w:rPr>
          <w:lang w:val="nl-NL"/>
        </w:rPr>
        <w:br/>
        <w:t>Deze worden besproken in de klas.  Wij verwachten dat alle kinderen deze regels naleven.</w:t>
      </w:r>
    </w:p>
    <w:p w14:paraId="739F4EF3" w14:textId="77777777" w:rsidR="008A2692" w:rsidRPr="00024569" w:rsidRDefault="000C22C3" w:rsidP="008A2692">
      <w:pPr>
        <w:pStyle w:val="Kop2"/>
      </w:pPr>
      <w:r w:rsidRPr="00515BDA">
        <w:t>Kleding</w:t>
      </w:r>
    </w:p>
    <w:p w14:paraId="6587E250" w14:textId="3D2ED119" w:rsidR="008A2692" w:rsidRDefault="00205958" w:rsidP="00205958">
      <w:pPr>
        <w:pStyle w:val="Opsomming"/>
        <w:numPr>
          <w:ilvl w:val="0"/>
          <w:numId w:val="0"/>
        </w:numPr>
        <w:spacing w:after="120"/>
        <w:ind w:left="340"/>
        <w:contextualSpacing/>
        <w:rPr>
          <w:lang w:val="nl-NL"/>
        </w:rPr>
      </w:pPr>
      <w:r>
        <w:rPr>
          <w:lang w:val="nl-NL"/>
        </w:rPr>
        <w:t xml:space="preserve">De school wil niet dat de kleding aanleiding geeft tot </w:t>
      </w:r>
      <w:proofErr w:type="spellStart"/>
      <w:r>
        <w:rPr>
          <w:lang w:val="nl-NL"/>
        </w:rPr>
        <w:t>naijver</w:t>
      </w:r>
      <w:proofErr w:type="spellEnd"/>
      <w:r>
        <w:rPr>
          <w:lang w:val="nl-NL"/>
        </w:rPr>
        <w:t xml:space="preserve"> onder de leerlingen.  Nette en aangepaste kleding is voor ons een vorm van levensstijl.</w:t>
      </w:r>
    </w:p>
    <w:p w14:paraId="6285AC45" w14:textId="77777777" w:rsidR="00205958" w:rsidRDefault="00205958" w:rsidP="00205958">
      <w:pPr>
        <w:pStyle w:val="Opsomming"/>
        <w:numPr>
          <w:ilvl w:val="0"/>
          <w:numId w:val="0"/>
        </w:numPr>
        <w:spacing w:after="120"/>
        <w:ind w:left="340"/>
        <w:contextualSpacing/>
        <w:rPr>
          <w:lang w:val="nl-NL"/>
        </w:rPr>
      </w:pPr>
    </w:p>
    <w:p w14:paraId="4818737D" w14:textId="7CD7AA0C" w:rsidR="00205958" w:rsidRDefault="00205958" w:rsidP="004B00D7">
      <w:pPr>
        <w:pStyle w:val="Opsomming"/>
        <w:numPr>
          <w:ilvl w:val="0"/>
          <w:numId w:val="14"/>
        </w:numPr>
        <w:spacing w:after="120"/>
        <w:contextualSpacing/>
        <w:rPr>
          <w:lang w:val="nl-NL"/>
        </w:rPr>
      </w:pPr>
      <w:r>
        <w:rPr>
          <w:lang w:val="nl-NL"/>
        </w:rPr>
        <w:t>Voor de lessen L.O. dragen de kinderen de gepaste gymuitrusting: een zwart broekje (eigen aankoop) en een rode T-shirt met schoolembleem, op school te bestellen.  Voor sportief schoeisel en de gymsokken zorgen de ouders zelf.</w:t>
      </w:r>
      <w:r>
        <w:rPr>
          <w:lang w:val="nl-NL"/>
        </w:rPr>
        <w:br/>
      </w:r>
    </w:p>
    <w:p w14:paraId="03FF8681" w14:textId="7475D52F" w:rsidR="00205958" w:rsidRDefault="00205958" w:rsidP="004B00D7">
      <w:pPr>
        <w:pStyle w:val="Opsomming"/>
        <w:numPr>
          <w:ilvl w:val="0"/>
          <w:numId w:val="14"/>
        </w:numPr>
        <w:spacing w:after="120"/>
        <w:contextualSpacing/>
        <w:rPr>
          <w:lang w:val="nl-NL"/>
        </w:rPr>
      </w:pPr>
      <w:r>
        <w:rPr>
          <w:lang w:val="nl-NL"/>
        </w:rPr>
        <w:t>Voor de zwemlessen:</w:t>
      </w:r>
      <w:r>
        <w:rPr>
          <w:lang w:val="nl-NL"/>
        </w:rPr>
        <w:br/>
        <w:t>meisjes: dragen badpakken en geen bikini</w:t>
      </w:r>
      <w:r>
        <w:rPr>
          <w:lang w:val="nl-NL"/>
        </w:rPr>
        <w:br/>
        <w:t>jongens: dragen aansluitende zwembroeken en geen zwemshorts (dit is een voorschrift van het zwembad).</w:t>
      </w:r>
      <w:r>
        <w:rPr>
          <w:lang w:val="nl-NL"/>
        </w:rPr>
        <w:br/>
      </w:r>
    </w:p>
    <w:p w14:paraId="12B2E7DD" w14:textId="46182131" w:rsidR="00205958" w:rsidRDefault="00205958" w:rsidP="004B00D7">
      <w:pPr>
        <w:pStyle w:val="Opsomming"/>
        <w:numPr>
          <w:ilvl w:val="0"/>
          <w:numId w:val="14"/>
        </w:numPr>
        <w:spacing w:after="120"/>
        <w:contextualSpacing/>
        <w:rPr>
          <w:lang w:val="nl-NL"/>
        </w:rPr>
      </w:pPr>
      <w:r>
        <w:rPr>
          <w:lang w:val="nl-NL"/>
        </w:rPr>
        <w:t xml:space="preserve">Voor hun eigen veiligheid moeten de leerlingen, zowel fietsers als voetgangers een </w:t>
      </w:r>
      <w:proofErr w:type="spellStart"/>
      <w:r>
        <w:rPr>
          <w:lang w:val="nl-NL"/>
        </w:rPr>
        <w:t>fluohesje</w:t>
      </w:r>
      <w:proofErr w:type="spellEnd"/>
      <w:r>
        <w:rPr>
          <w:lang w:val="nl-NL"/>
        </w:rPr>
        <w:t xml:space="preserve"> dragen, ook wie met de wagen naar school wordt gebracht.</w:t>
      </w:r>
      <w:r>
        <w:rPr>
          <w:lang w:val="nl-NL"/>
        </w:rPr>
        <w:br/>
        <w:t>Wie met de fiets komt, draagt tevens een fietshelm.</w:t>
      </w:r>
      <w:r>
        <w:rPr>
          <w:lang w:val="nl-NL"/>
        </w:rPr>
        <w:br/>
      </w:r>
    </w:p>
    <w:p w14:paraId="26BE1D09" w14:textId="625A09F0" w:rsidR="00205958" w:rsidRDefault="00205958" w:rsidP="004B00D7">
      <w:pPr>
        <w:pStyle w:val="Opsomming"/>
        <w:numPr>
          <w:ilvl w:val="0"/>
          <w:numId w:val="14"/>
        </w:numPr>
        <w:spacing w:after="120"/>
        <w:contextualSpacing/>
        <w:rPr>
          <w:lang w:val="nl-NL"/>
        </w:rPr>
      </w:pPr>
      <w:r>
        <w:rPr>
          <w:lang w:val="nl-NL"/>
        </w:rPr>
        <w:t>Omwille van de veiligheid worden geen lange oorbellen toegelaten.</w:t>
      </w:r>
      <w:r>
        <w:rPr>
          <w:lang w:val="nl-NL"/>
        </w:rPr>
        <w:br/>
      </w:r>
    </w:p>
    <w:p w14:paraId="7F5E5E71" w14:textId="411A1F41" w:rsidR="00205958" w:rsidRDefault="00205958" w:rsidP="004B00D7">
      <w:pPr>
        <w:pStyle w:val="Opsomming"/>
        <w:numPr>
          <w:ilvl w:val="0"/>
          <w:numId w:val="14"/>
        </w:numPr>
        <w:spacing w:after="120"/>
        <w:contextualSpacing/>
        <w:rPr>
          <w:lang w:val="nl-NL"/>
        </w:rPr>
      </w:pPr>
      <w:r>
        <w:rPr>
          <w:lang w:val="nl-NL"/>
        </w:rPr>
        <w:t xml:space="preserve">Tatoeages en </w:t>
      </w:r>
      <w:proofErr w:type="spellStart"/>
      <w:r>
        <w:rPr>
          <w:lang w:val="nl-NL"/>
        </w:rPr>
        <w:t>piercings</w:t>
      </w:r>
      <w:proofErr w:type="spellEnd"/>
      <w:r>
        <w:rPr>
          <w:lang w:val="nl-NL"/>
        </w:rPr>
        <w:t xml:space="preserve"> zijn niet toegelaten op school.</w:t>
      </w:r>
      <w:r>
        <w:rPr>
          <w:lang w:val="nl-NL"/>
        </w:rPr>
        <w:br/>
      </w:r>
    </w:p>
    <w:p w14:paraId="2536C46C" w14:textId="356B9445" w:rsidR="00205958" w:rsidRDefault="00205958" w:rsidP="004B00D7">
      <w:pPr>
        <w:pStyle w:val="Opsomming"/>
        <w:numPr>
          <w:ilvl w:val="0"/>
          <w:numId w:val="14"/>
        </w:numPr>
        <w:spacing w:after="120"/>
        <w:contextualSpacing/>
        <w:rPr>
          <w:lang w:val="nl-NL"/>
        </w:rPr>
      </w:pPr>
      <w:r>
        <w:rPr>
          <w:lang w:val="nl-NL"/>
        </w:rPr>
        <w:t xml:space="preserve">Tijdens de zomer dragen de kinderen geen topjes of kleedjes met spaghettibandjes, korte shorts of rokjes.  Op school is het dragen van teenslippers en </w:t>
      </w:r>
      <w:proofErr w:type="spellStart"/>
      <w:r>
        <w:rPr>
          <w:lang w:val="nl-NL"/>
        </w:rPr>
        <w:t>crocs</w:t>
      </w:r>
      <w:proofErr w:type="spellEnd"/>
      <w:r>
        <w:rPr>
          <w:lang w:val="nl-NL"/>
        </w:rPr>
        <w:t xml:space="preserve"> verboden.</w:t>
      </w:r>
      <w:r>
        <w:rPr>
          <w:lang w:val="nl-NL"/>
        </w:rPr>
        <w:br/>
      </w:r>
    </w:p>
    <w:p w14:paraId="5139E74F" w14:textId="222B9CD1" w:rsidR="00205958" w:rsidRPr="00205958" w:rsidRDefault="00205958" w:rsidP="004B00D7">
      <w:pPr>
        <w:pStyle w:val="Opsomming"/>
        <w:numPr>
          <w:ilvl w:val="0"/>
          <w:numId w:val="14"/>
        </w:numPr>
        <w:spacing w:after="120"/>
        <w:contextualSpacing/>
        <w:rPr>
          <w:lang w:val="nl-NL"/>
        </w:rPr>
      </w:pPr>
      <w:r>
        <w:rPr>
          <w:lang w:val="nl-NL"/>
        </w:rPr>
        <w:t>In de school en tijdens schoolse activiteiten zijn alle hoofddeksels verboden.</w:t>
      </w:r>
      <w:r>
        <w:rPr>
          <w:lang w:val="nl-NL"/>
        </w:rPr>
        <w:br/>
        <w:t>bij koud weer mag er –buiten- een muts gedragen worden en in de zomer is –buiten- een pet of zonneklep toegelaten.  Door de directie kan hierop een uitzondering toegestaan worden omwille van medische redenen.</w:t>
      </w:r>
    </w:p>
    <w:p w14:paraId="4C526AC5" w14:textId="77777777" w:rsidR="008A2692" w:rsidRPr="00024569" w:rsidRDefault="000C22C3" w:rsidP="008A2692">
      <w:pPr>
        <w:pStyle w:val="Kop2"/>
      </w:pPr>
      <w:r w:rsidRPr="00515BDA">
        <w:t>Persoonlijke</w:t>
      </w:r>
      <w:r w:rsidRPr="00024569">
        <w:t xml:space="preserve"> </w:t>
      </w:r>
      <w:r w:rsidRPr="001B39FE">
        <w:t>bezittingen</w:t>
      </w:r>
    </w:p>
    <w:p w14:paraId="64CF17AB" w14:textId="40ED5DA0" w:rsidR="008A2692" w:rsidRDefault="002A7026" w:rsidP="00423FEB">
      <w:pPr>
        <w:pStyle w:val="Opsomming"/>
        <w:numPr>
          <w:ilvl w:val="0"/>
          <w:numId w:val="0"/>
        </w:numPr>
        <w:ind w:left="340"/>
        <w:rPr>
          <w:lang w:val="nl-NL"/>
        </w:rPr>
      </w:pPr>
      <w:r>
        <w:rPr>
          <w:lang w:val="nl-NL"/>
        </w:rPr>
        <w:t>Op de speelplaats en in het gebouw zijn volgende zaken voor de leerlingen verboden:</w:t>
      </w:r>
    </w:p>
    <w:p w14:paraId="23E91C3F" w14:textId="1B752EF2" w:rsidR="002A7026" w:rsidRPr="002A7026" w:rsidRDefault="002A7026" w:rsidP="002A7026">
      <w:pPr>
        <w:pStyle w:val="Opsomming"/>
        <w:numPr>
          <w:ilvl w:val="0"/>
          <w:numId w:val="0"/>
        </w:numPr>
        <w:ind w:left="340"/>
        <w:rPr>
          <w:lang w:val="nl-NL"/>
        </w:rPr>
      </w:pPr>
      <w:proofErr w:type="gramStart"/>
      <w:r>
        <w:rPr>
          <w:lang w:val="nl-NL"/>
        </w:rPr>
        <w:t>gsm</w:t>
      </w:r>
      <w:proofErr w:type="gramEnd"/>
      <w:r>
        <w:rPr>
          <w:lang w:val="nl-NL"/>
        </w:rPr>
        <w:t>, mp3-speler, games, smartphones,…</w:t>
      </w:r>
    </w:p>
    <w:p w14:paraId="77CBF9F9" w14:textId="77777777" w:rsidR="008A2692" w:rsidRPr="00503F05" w:rsidRDefault="000C22C3" w:rsidP="008A2692">
      <w:pPr>
        <w:pStyle w:val="Kop2"/>
      </w:pPr>
      <w:r w:rsidRPr="00515BDA">
        <w:t>Milieu</w:t>
      </w:r>
      <w:r w:rsidRPr="00503F05">
        <w:t xml:space="preserve"> op school</w:t>
      </w:r>
    </w:p>
    <w:p w14:paraId="299B8093" w14:textId="1A7A5E06" w:rsidR="008A2692" w:rsidRPr="00423FEB" w:rsidRDefault="00423FEB" w:rsidP="00423FEB">
      <w:pPr>
        <w:pStyle w:val="Opsomming"/>
        <w:numPr>
          <w:ilvl w:val="0"/>
          <w:numId w:val="0"/>
        </w:numPr>
        <w:rPr>
          <w:lang w:val="nl-NL"/>
        </w:rPr>
      </w:pPr>
      <w:r>
        <w:rPr>
          <w:szCs w:val="24"/>
          <w:lang w:val="nl-NL" w:eastAsia="nl-NL"/>
        </w:rPr>
        <w:t>Elk schooljaar zetten wij ons in voor milieuzorg op school.  We ondertekenen het duurzaamheidscharter bij de Stad Kortrijk en engageren ons voor de actie ‘</w:t>
      </w:r>
      <w:proofErr w:type="spellStart"/>
      <w:r>
        <w:rPr>
          <w:szCs w:val="24"/>
          <w:lang w:val="nl-NL" w:eastAsia="nl-NL"/>
        </w:rPr>
        <w:t>mooimakers</w:t>
      </w:r>
      <w:proofErr w:type="spellEnd"/>
      <w:r>
        <w:rPr>
          <w:szCs w:val="24"/>
          <w:lang w:val="nl-NL" w:eastAsia="nl-NL"/>
        </w:rPr>
        <w:t>’.</w:t>
      </w:r>
      <w:r>
        <w:rPr>
          <w:szCs w:val="24"/>
          <w:lang w:val="nl-NL" w:eastAsia="nl-NL"/>
        </w:rPr>
        <w:br/>
        <w:t>Wij verwachten dat alle kinderen, ouders en leerkrachten actief meewerken aan onze initiatieven.</w:t>
      </w:r>
    </w:p>
    <w:p w14:paraId="4DA03F99" w14:textId="77777777" w:rsidR="008A2692" w:rsidRPr="00503F05" w:rsidRDefault="000C22C3" w:rsidP="008A2692">
      <w:pPr>
        <w:pStyle w:val="Kop2"/>
      </w:pPr>
      <w:r w:rsidRPr="00503F05">
        <w:lastRenderedPageBreak/>
        <w:t xml:space="preserve">Eerbied </w:t>
      </w:r>
      <w:r w:rsidRPr="00515BDA">
        <w:t>voor</w:t>
      </w:r>
      <w:r w:rsidRPr="00503F05">
        <w:t xml:space="preserve"> materiaal</w:t>
      </w:r>
    </w:p>
    <w:p w14:paraId="17B4B344" w14:textId="77777777" w:rsidR="008A2692" w:rsidRPr="00515BDA" w:rsidRDefault="000C22C3" w:rsidP="008A2692">
      <w:pPr>
        <w:rPr>
          <w:color w:val="262626" w:themeColor="text1" w:themeTint="D9"/>
          <w:lang w:val="nl-NL" w:eastAsia="nl-NL"/>
        </w:rPr>
      </w:pPr>
      <w:r w:rsidRPr="00515BDA">
        <w:rPr>
          <w:color w:val="262626" w:themeColor="text1" w:themeTint="D9"/>
          <w:lang w:val="nl-NL" w:eastAsia="nl-NL"/>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0A4DF3A6" w14:textId="77777777" w:rsidR="008A2692" w:rsidRPr="00503F05" w:rsidRDefault="000C22C3" w:rsidP="008A2692">
      <w:pPr>
        <w:pStyle w:val="Kop2"/>
      </w:pPr>
      <w:r w:rsidRPr="00515BDA">
        <w:t>Afspraken</w:t>
      </w:r>
      <w:r w:rsidRPr="00503F05">
        <w:t xml:space="preserve"> rond pesten</w:t>
      </w:r>
    </w:p>
    <w:p w14:paraId="6B88E6C4" w14:textId="3089A3D6" w:rsidR="008A2692" w:rsidRPr="000823BD" w:rsidRDefault="000C22C3" w:rsidP="008A2692">
      <w:pPr>
        <w:rPr>
          <w:lang w:val="nl-NL" w:eastAsia="nl-NL"/>
        </w:rPr>
      </w:pPr>
      <w:r w:rsidRPr="000823BD">
        <w:rPr>
          <w:lang w:val="nl-NL" w:eastAsia="nl-NL"/>
        </w:rPr>
        <w:t>Pesten wordt op onze school niet getolereerd. Wanne</w:t>
      </w:r>
      <w:r w:rsidR="002A7026">
        <w:rPr>
          <w:lang w:val="nl-NL" w:eastAsia="nl-NL"/>
        </w:rPr>
        <w:t xml:space="preserve">er pestgedrag wordt vastgesteld, wordt onmiddellijk ingegrepen overeenkomstig het pestactieplan.  Ouders die ondervinden dat hun kind op school gepest wordt, nemen best zo snel mogelijk contact op met de leerkracht, zorgcoördinator </w:t>
      </w:r>
      <w:r w:rsidR="002A7026" w:rsidRPr="00C27956">
        <w:rPr>
          <w:lang w:val="nl-NL" w:eastAsia="nl-NL"/>
        </w:rPr>
        <w:t>of directeur.</w:t>
      </w:r>
    </w:p>
    <w:p w14:paraId="7E09E7A2" w14:textId="77777777" w:rsidR="008A2692" w:rsidRPr="00503F05" w:rsidRDefault="000C22C3" w:rsidP="008A2692">
      <w:pPr>
        <w:pStyle w:val="Kop2"/>
      </w:pPr>
      <w:r w:rsidRPr="00515BDA">
        <w:t>Bewegingsopvoeding</w:t>
      </w:r>
    </w:p>
    <w:p w14:paraId="5D082A8F" w14:textId="77777777" w:rsidR="008A2692" w:rsidRPr="000823BD" w:rsidRDefault="000C22C3" w:rsidP="008A2692">
      <w:pPr>
        <w:rPr>
          <w:lang w:val="nl-NL" w:eastAsia="nl-NL"/>
        </w:rPr>
      </w:pPr>
      <w:r w:rsidRPr="000823BD">
        <w:rPr>
          <w:lang w:val="nl-NL" w:eastAsia="nl-NL"/>
        </w:rPr>
        <w:t>Elke leerling wordt geacht deel te nemen aan de lessen bewegingsopvoeding. Je kind krijgt enkel vrijstelling op basis van een doktersattest.</w:t>
      </w:r>
    </w:p>
    <w:p w14:paraId="1D55A1C5" w14:textId="77777777" w:rsidR="008A2692" w:rsidRDefault="000C22C3" w:rsidP="008A2692">
      <w:pPr>
        <w:pStyle w:val="Kop2"/>
      </w:pPr>
      <w:r w:rsidRPr="00515BDA">
        <w:t>Afspraken i.v.m. zwemmen</w:t>
      </w:r>
    </w:p>
    <w:p w14:paraId="0E119A9E" w14:textId="43166F88" w:rsidR="0046476F" w:rsidRDefault="0046476F" w:rsidP="0046476F">
      <w:r>
        <w:t>Er zijn tweewekelijks zwemlessen voorzien voor alle kinderen van het eerste t.e.m. het zesde leerjaar.  Wij kiezen ervoor om de kinderen van het eerste leerjaar gratis zwemlessen aan te bieden.</w:t>
      </w:r>
    </w:p>
    <w:p w14:paraId="6A52AC66" w14:textId="6934F22A" w:rsidR="004A331B" w:rsidRPr="0046476F" w:rsidRDefault="004A331B" w:rsidP="0046476F">
      <w:r>
        <w:rPr>
          <w:lang w:val="nl-NL"/>
        </w:rPr>
        <w:t>meisjes: dragen badpakken en geen bikini</w:t>
      </w:r>
      <w:r>
        <w:rPr>
          <w:lang w:val="nl-NL"/>
        </w:rPr>
        <w:br/>
        <w:t>jongens: dragen aansluitende zwembroeken en geen zwemshorts (dit is een voorschrift van het zwembad).</w:t>
      </w:r>
    </w:p>
    <w:p w14:paraId="792BB2AB" w14:textId="77777777" w:rsidR="008A2692" w:rsidRPr="0046476F" w:rsidRDefault="000C22C3" w:rsidP="008A2692">
      <w:pPr>
        <w:pStyle w:val="Kop2"/>
      </w:pPr>
      <w:r w:rsidRPr="0046476F">
        <w:t>Huiswerk</w:t>
      </w:r>
    </w:p>
    <w:p w14:paraId="6560FD81" w14:textId="49196A44" w:rsidR="008A2692" w:rsidRPr="0046476F" w:rsidRDefault="007D5623" w:rsidP="0046476F">
      <w:pPr>
        <w:pStyle w:val="Opsomming"/>
        <w:numPr>
          <w:ilvl w:val="0"/>
          <w:numId w:val="0"/>
        </w:numPr>
        <w:spacing w:after="120"/>
        <w:contextualSpacing/>
        <w:rPr>
          <w:lang w:val="nl-NL"/>
        </w:rPr>
      </w:pPr>
      <w:r>
        <w:rPr>
          <w:lang w:val="nl-NL"/>
        </w:rPr>
        <w:t>In het begin van het schooljaar geeft de leerkracht uitleg over de manier van huiswerk geven, studeren van lessen, toetsen, …</w:t>
      </w:r>
    </w:p>
    <w:p w14:paraId="54EA288F" w14:textId="77777777" w:rsidR="008A2692" w:rsidRPr="0046476F" w:rsidRDefault="000C22C3" w:rsidP="008A2692">
      <w:pPr>
        <w:pStyle w:val="Kop2"/>
        <w:jc w:val="left"/>
      </w:pPr>
      <w:r w:rsidRPr="0046476F">
        <w:t>Agenda van je kind</w:t>
      </w:r>
    </w:p>
    <w:p w14:paraId="3622E8F7" w14:textId="0D93BB11" w:rsidR="008A2692" w:rsidRPr="000823BD" w:rsidRDefault="0046476F" w:rsidP="0046476F">
      <w:pPr>
        <w:pStyle w:val="Opsomming"/>
        <w:numPr>
          <w:ilvl w:val="0"/>
          <w:numId w:val="0"/>
        </w:numPr>
        <w:spacing w:after="120"/>
        <w:contextualSpacing/>
        <w:rPr>
          <w:lang w:val="nl-NL"/>
        </w:rPr>
      </w:pPr>
      <w:r>
        <w:rPr>
          <w:lang w:val="nl-NL"/>
        </w:rPr>
        <w:t xml:space="preserve">Graag dagelijks </w:t>
      </w:r>
      <w:r w:rsidR="00237894">
        <w:rPr>
          <w:lang w:val="nl-NL"/>
        </w:rPr>
        <w:t>de</w:t>
      </w:r>
      <w:r>
        <w:rPr>
          <w:lang w:val="nl-NL"/>
        </w:rPr>
        <w:t xml:space="preserve"> agenda van je kind nakijken en handtekenen.</w:t>
      </w:r>
    </w:p>
    <w:p w14:paraId="74501E99" w14:textId="77777777" w:rsidR="008A2692" w:rsidRPr="0046476F" w:rsidRDefault="000C22C3" w:rsidP="008A2692">
      <w:pPr>
        <w:pStyle w:val="Kop2"/>
        <w:jc w:val="left"/>
      </w:pPr>
      <w:r w:rsidRPr="0046476F">
        <w:t>Rapporteren over je kind</w:t>
      </w:r>
    </w:p>
    <w:p w14:paraId="517338CD" w14:textId="438FB179" w:rsidR="00B82C0B" w:rsidRDefault="0046476F" w:rsidP="0046476F">
      <w:pPr>
        <w:pStyle w:val="Opsomming"/>
        <w:numPr>
          <w:ilvl w:val="0"/>
          <w:numId w:val="0"/>
        </w:numPr>
        <w:spacing w:after="120"/>
        <w:contextualSpacing/>
        <w:rPr>
          <w:lang w:val="nl-NL"/>
        </w:rPr>
      </w:pPr>
      <w:r>
        <w:rPr>
          <w:lang w:val="nl-NL"/>
        </w:rPr>
        <w:t xml:space="preserve">De vorderingen van je kind, kan je wekelijks terugvinden in </w:t>
      </w:r>
      <w:r w:rsidR="00237894">
        <w:rPr>
          <w:lang w:val="nl-NL"/>
        </w:rPr>
        <w:t>de</w:t>
      </w:r>
      <w:r>
        <w:rPr>
          <w:lang w:val="nl-NL"/>
        </w:rPr>
        <w:t xml:space="preserve"> agenda </w:t>
      </w:r>
      <w:r w:rsidR="00237894">
        <w:rPr>
          <w:lang w:val="nl-NL"/>
        </w:rPr>
        <w:t>die</w:t>
      </w:r>
      <w:r>
        <w:rPr>
          <w:lang w:val="nl-NL"/>
        </w:rPr>
        <w:t xml:space="preserve"> dient als communicatiemiddel tussen leerkrachten en ouders.</w:t>
      </w:r>
    </w:p>
    <w:p w14:paraId="53B72542" w14:textId="60406696" w:rsidR="0046476F" w:rsidRDefault="0046476F" w:rsidP="0046476F">
      <w:pPr>
        <w:pStyle w:val="Opsomming"/>
        <w:numPr>
          <w:ilvl w:val="0"/>
          <w:numId w:val="0"/>
        </w:numPr>
        <w:spacing w:after="120"/>
        <w:contextualSpacing/>
        <w:rPr>
          <w:lang w:val="nl-NL"/>
        </w:rPr>
      </w:pPr>
      <w:r>
        <w:rPr>
          <w:lang w:val="nl-NL"/>
        </w:rPr>
        <w:t xml:space="preserve">De rapportering zal vanaf dit schooljaar maandelijks gebeuren.  Zo kan je nauw de vorderingen en leer- en </w:t>
      </w:r>
      <w:proofErr w:type="spellStart"/>
      <w:r>
        <w:rPr>
          <w:lang w:val="nl-NL"/>
        </w:rPr>
        <w:t>leefprestaties</w:t>
      </w:r>
      <w:proofErr w:type="spellEnd"/>
      <w:r>
        <w:rPr>
          <w:lang w:val="nl-NL"/>
        </w:rPr>
        <w:t xml:space="preserve"> opvolgen.</w:t>
      </w:r>
    </w:p>
    <w:p w14:paraId="4C56FB3F" w14:textId="378DEB67" w:rsidR="00B82C0B" w:rsidRDefault="00B82C0B" w:rsidP="00B82C0B">
      <w:pPr>
        <w:pStyle w:val="Kop2"/>
        <w:rPr>
          <w:lang w:val="nl-NL"/>
        </w:rPr>
      </w:pPr>
      <w:r>
        <w:rPr>
          <w:lang w:val="nl-NL"/>
        </w:rPr>
        <w:t>In de kleuterklas:</w:t>
      </w:r>
    </w:p>
    <w:p w14:paraId="2CE910FA" w14:textId="5403EA9D" w:rsidR="00B82C0B" w:rsidRDefault="00B82C0B" w:rsidP="00B82C0B">
      <w:pPr>
        <w:pStyle w:val="Opsomming"/>
        <w:numPr>
          <w:ilvl w:val="0"/>
          <w:numId w:val="0"/>
        </w:numPr>
        <w:spacing w:after="120"/>
        <w:ind w:left="340" w:hanging="340"/>
        <w:contextualSpacing/>
        <w:rPr>
          <w:lang w:val="nl-NL"/>
        </w:rPr>
      </w:pPr>
      <w:r>
        <w:rPr>
          <w:lang w:val="nl-NL"/>
        </w:rPr>
        <w:t>Mededelingen worden in een speciaal plastic mapje meegegeven naar huis.</w:t>
      </w:r>
    </w:p>
    <w:p w14:paraId="575B4921" w14:textId="77777777" w:rsidR="00B82C0B" w:rsidRDefault="00B82C0B" w:rsidP="00B82C0B">
      <w:pPr>
        <w:pStyle w:val="Opsomming"/>
        <w:numPr>
          <w:ilvl w:val="0"/>
          <w:numId w:val="0"/>
        </w:numPr>
        <w:spacing w:after="120"/>
        <w:ind w:left="340" w:hanging="340"/>
        <w:contextualSpacing/>
        <w:rPr>
          <w:lang w:val="nl-NL"/>
        </w:rPr>
      </w:pPr>
      <w:r>
        <w:rPr>
          <w:lang w:val="nl-NL"/>
        </w:rPr>
        <w:t xml:space="preserve">Belangrijke berichten over bijzondere klasactiviteiten worden maandelijks aan </w:t>
      </w:r>
    </w:p>
    <w:p w14:paraId="1787E90A" w14:textId="2F95C3C7" w:rsidR="00B82C0B" w:rsidRDefault="00B82C0B" w:rsidP="00B82C0B">
      <w:pPr>
        <w:pStyle w:val="Opsomming"/>
        <w:numPr>
          <w:ilvl w:val="0"/>
          <w:numId w:val="0"/>
        </w:numPr>
        <w:spacing w:after="120"/>
        <w:ind w:left="340" w:hanging="340"/>
        <w:contextualSpacing/>
        <w:rPr>
          <w:lang w:val="nl-NL"/>
        </w:rPr>
      </w:pPr>
      <w:proofErr w:type="gramStart"/>
      <w:r>
        <w:rPr>
          <w:lang w:val="nl-NL"/>
        </w:rPr>
        <w:t>de</w:t>
      </w:r>
      <w:proofErr w:type="gramEnd"/>
      <w:r>
        <w:rPr>
          <w:lang w:val="nl-NL"/>
        </w:rPr>
        <w:t xml:space="preserve"> ouders meegedeeld d.m.v. de IVOOR.</w:t>
      </w:r>
    </w:p>
    <w:p w14:paraId="1F8462D7" w14:textId="77777777" w:rsidR="00B82C0B" w:rsidRDefault="00B82C0B" w:rsidP="00B82C0B">
      <w:pPr>
        <w:pStyle w:val="Opsomming"/>
        <w:numPr>
          <w:ilvl w:val="0"/>
          <w:numId w:val="0"/>
        </w:numPr>
        <w:spacing w:after="120"/>
        <w:ind w:left="340" w:hanging="340"/>
        <w:contextualSpacing/>
        <w:rPr>
          <w:lang w:val="nl-NL"/>
        </w:rPr>
      </w:pPr>
    </w:p>
    <w:p w14:paraId="3DA8011B" w14:textId="77777777" w:rsidR="00E8150F" w:rsidRDefault="00E8150F" w:rsidP="00B82C0B">
      <w:pPr>
        <w:pStyle w:val="Opsomming"/>
        <w:numPr>
          <w:ilvl w:val="0"/>
          <w:numId w:val="0"/>
        </w:numPr>
        <w:spacing w:after="120"/>
        <w:ind w:left="340" w:hanging="340"/>
        <w:contextualSpacing/>
        <w:rPr>
          <w:lang w:val="nl-NL"/>
        </w:rPr>
      </w:pPr>
    </w:p>
    <w:p w14:paraId="34D098C4" w14:textId="28BB736C" w:rsidR="00B82C0B" w:rsidRPr="00B82C0B" w:rsidRDefault="00B82C0B" w:rsidP="00B82C0B">
      <w:pPr>
        <w:pStyle w:val="Opsomming"/>
        <w:numPr>
          <w:ilvl w:val="0"/>
          <w:numId w:val="0"/>
        </w:numPr>
        <w:spacing w:after="120"/>
        <w:ind w:left="340" w:hanging="340"/>
        <w:contextualSpacing/>
        <w:rPr>
          <w:b/>
          <w:lang w:val="nl-NL"/>
        </w:rPr>
      </w:pPr>
      <w:r w:rsidRPr="00B82C0B">
        <w:rPr>
          <w:b/>
          <w:lang w:val="nl-NL"/>
        </w:rPr>
        <w:lastRenderedPageBreak/>
        <w:t>16.2</w:t>
      </w:r>
      <w:r w:rsidRPr="00B82C0B">
        <w:rPr>
          <w:b/>
          <w:lang w:val="nl-NL"/>
        </w:rPr>
        <w:tab/>
        <w:t>Verjaardag vieren:</w:t>
      </w:r>
    </w:p>
    <w:p w14:paraId="19C153E0" w14:textId="77777777" w:rsidR="00B82C0B" w:rsidRDefault="00B82C0B" w:rsidP="00B82C0B">
      <w:pPr>
        <w:pStyle w:val="Opsomming"/>
        <w:numPr>
          <w:ilvl w:val="0"/>
          <w:numId w:val="0"/>
        </w:numPr>
        <w:spacing w:after="120"/>
        <w:ind w:left="340" w:hanging="340"/>
        <w:contextualSpacing/>
        <w:rPr>
          <w:lang w:val="nl-NL"/>
        </w:rPr>
      </w:pPr>
    </w:p>
    <w:p w14:paraId="3A47AECE" w14:textId="2B7CC9E6" w:rsidR="00B82C0B" w:rsidRPr="00025C91" w:rsidRDefault="00B82C0B" w:rsidP="00B82C0B">
      <w:pPr>
        <w:pStyle w:val="Opsomming"/>
        <w:numPr>
          <w:ilvl w:val="0"/>
          <w:numId w:val="0"/>
        </w:numPr>
        <w:spacing w:after="120"/>
        <w:ind w:left="340" w:hanging="340"/>
        <w:contextualSpacing/>
        <w:rPr>
          <w:lang w:val="nl-NL"/>
        </w:rPr>
      </w:pPr>
      <w:r w:rsidRPr="00025C91">
        <w:rPr>
          <w:lang w:val="nl-NL"/>
        </w:rPr>
        <w:t>In de klas wordt aandacht besteed aan het vieren van de verjaardag van uw kind.</w:t>
      </w:r>
    </w:p>
    <w:p w14:paraId="5E483490" w14:textId="2668B1C1" w:rsidR="00B82C0B" w:rsidRPr="00025C91" w:rsidRDefault="00237894" w:rsidP="00B82C0B">
      <w:pPr>
        <w:pStyle w:val="Opsomming"/>
        <w:numPr>
          <w:ilvl w:val="0"/>
          <w:numId w:val="0"/>
        </w:numPr>
        <w:spacing w:after="120"/>
        <w:ind w:left="340" w:hanging="340"/>
        <w:contextualSpacing/>
        <w:rPr>
          <w:lang w:val="nl-NL"/>
        </w:rPr>
      </w:pPr>
      <w:r>
        <w:rPr>
          <w:lang w:val="nl-NL"/>
        </w:rPr>
        <w:t>Kinderen brengen geen</w:t>
      </w:r>
      <w:r w:rsidR="00B82C0B" w:rsidRPr="00025C91">
        <w:rPr>
          <w:lang w:val="nl-NL"/>
        </w:rPr>
        <w:t xml:space="preserve"> geschenkjes mee naar school voor de medeleerlingen</w:t>
      </w:r>
    </w:p>
    <w:p w14:paraId="6E9A2B52" w14:textId="131555AD" w:rsidR="00B82C0B" w:rsidRPr="00B82C0B" w:rsidRDefault="00B82C0B" w:rsidP="00B82C0B">
      <w:pPr>
        <w:pStyle w:val="Opsomming"/>
        <w:numPr>
          <w:ilvl w:val="0"/>
          <w:numId w:val="0"/>
        </w:numPr>
        <w:spacing w:after="120"/>
        <w:ind w:left="340" w:hanging="340"/>
        <w:contextualSpacing/>
        <w:rPr>
          <w:highlight w:val="green"/>
          <w:lang w:val="nl-NL"/>
        </w:rPr>
      </w:pPr>
      <w:proofErr w:type="gramStart"/>
      <w:r w:rsidRPr="00025C91">
        <w:rPr>
          <w:lang w:val="nl-NL"/>
        </w:rPr>
        <w:t>noch</w:t>
      </w:r>
      <w:proofErr w:type="gramEnd"/>
      <w:r w:rsidRPr="00025C91">
        <w:rPr>
          <w:lang w:val="nl-NL"/>
        </w:rPr>
        <w:t xml:space="preserve"> voor de leerkracht.</w:t>
      </w:r>
    </w:p>
    <w:p w14:paraId="6E9F684B" w14:textId="77777777" w:rsidR="00340019" w:rsidRDefault="00340019" w:rsidP="00340019">
      <w:pPr>
        <w:pStyle w:val="Opsomming"/>
        <w:numPr>
          <w:ilvl w:val="0"/>
          <w:numId w:val="0"/>
        </w:numPr>
        <w:spacing w:after="120"/>
        <w:ind w:left="340" w:hanging="340"/>
        <w:contextualSpacing/>
        <w:rPr>
          <w:lang w:val="nl-NL"/>
        </w:rPr>
      </w:pPr>
      <w:r>
        <w:rPr>
          <w:lang w:val="nl-NL"/>
        </w:rPr>
        <w:t>Omwille van verschillende redenen hebben wij een lijst opgesteld met traktaties die wel/niet</w:t>
      </w:r>
    </w:p>
    <w:p w14:paraId="31B7CCA9" w14:textId="12146E65" w:rsidR="00340019" w:rsidRDefault="00340019" w:rsidP="00340019">
      <w:pPr>
        <w:pStyle w:val="Opsomming"/>
        <w:numPr>
          <w:ilvl w:val="0"/>
          <w:numId w:val="0"/>
        </w:numPr>
        <w:spacing w:after="120"/>
        <w:ind w:left="340" w:hanging="340"/>
        <w:contextualSpacing/>
        <w:rPr>
          <w:lang w:val="nl-NL"/>
        </w:rPr>
      </w:pPr>
      <w:proofErr w:type="gramStart"/>
      <w:r>
        <w:rPr>
          <w:lang w:val="nl-NL"/>
        </w:rPr>
        <w:t>kunnen</w:t>
      </w:r>
      <w:proofErr w:type="gramEnd"/>
      <w:r>
        <w:rPr>
          <w:lang w:val="nl-NL"/>
        </w:rPr>
        <w:t xml:space="preserve"> op school:</w:t>
      </w:r>
    </w:p>
    <w:p w14:paraId="73334CC1" w14:textId="77777777" w:rsidR="00340019" w:rsidRDefault="00340019" w:rsidP="006A5DB9">
      <w:pPr>
        <w:pStyle w:val="Opsomming"/>
        <w:numPr>
          <w:ilvl w:val="0"/>
          <w:numId w:val="0"/>
        </w:numPr>
        <w:spacing w:after="120"/>
        <w:ind w:left="340" w:hanging="340"/>
        <w:contextualSpacing/>
        <w:rPr>
          <w:lang w:val="nl-NL"/>
        </w:rPr>
      </w:pPr>
    </w:p>
    <w:tbl>
      <w:tblPr>
        <w:tblStyle w:val="Tabelraster"/>
        <w:tblW w:w="0" w:type="auto"/>
        <w:jc w:val="center"/>
        <w:tblLook w:val="04A0" w:firstRow="1" w:lastRow="0" w:firstColumn="1" w:lastColumn="0" w:noHBand="0" w:noVBand="1"/>
      </w:tblPr>
      <w:tblGrid>
        <w:gridCol w:w="4445"/>
        <w:gridCol w:w="4446"/>
      </w:tblGrid>
      <w:tr w:rsidR="00340019" w14:paraId="0AAA4BBF" w14:textId="77777777" w:rsidTr="00340019">
        <w:trPr>
          <w:jc w:val="center"/>
        </w:trPr>
        <w:tc>
          <w:tcPr>
            <w:tcW w:w="4445" w:type="dxa"/>
          </w:tcPr>
          <w:p w14:paraId="4307BCB6" w14:textId="4228899F" w:rsidR="00340019" w:rsidRDefault="00340019" w:rsidP="00340019">
            <w:pPr>
              <w:pStyle w:val="Opsomming"/>
              <w:numPr>
                <w:ilvl w:val="0"/>
                <w:numId w:val="0"/>
              </w:numPr>
              <w:spacing w:after="120"/>
              <w:contextualSpacing/>
              <w:jc w:val="center"/>
              <w:rPr>
                <w:lang w:val="nl-NL"/>
              </w:rPr>
            </w:pPr>
            <w:r>
              <w:rPr>
                <w:lang w:val="nl-NL"/>
              </w:rPr>
              <w:t>WEL</w:t>
            </w:r>
          </w:p>
        </w:tc>
        <w:tc>
          <w:tcPr>
            <w:tcW w:w="4446" w:type="dxa"/>
          </w:tcPr>
          <w:p w14:paraId="1ADF7C25" w14:textId="28346B2F" w:rsidR="00340019" w:rsidRDefault="00340019" w:rsidP="00340019">
            <w:pPr>
              <w:pStyle w:val="Opsomming"/>
              <w:numPr>
                <w:ilvl w:val="0"/>
                <w:numId w:val="0"/>
              </w:numPr>
              <w:spacing w:after="120"/>
              <w:contextualSpacing/>
              <w:jc w:val="center"/>
              <w:rPr>
                <w:lang w:val="nl-NL"/>
              </w:rPr>
            </w:pPr>
            <w:r>
              <w:rPr>
                <w:lang w:val="nl-NL"/>
              </w:rPr>
              <w:t>NIET</w:t>
            </w:r>
          </w:p>
        </w:tc>
      </w:tr>
      <w:tr w:rsidR="00340019" w14:paraId="7B72427E" w14:textId="77777777" w:rsidTr="00340019">
        <w:trPr>
          <w:jc w:val="center"/>
        </w:trPr>
        <w:tc>
          <w:tcPr>
            <w:tcW w:w="4445" w:type="dxa"/>
          </w:tcPr>
          <w:p w14:paraId="6102E515" w14:textId="696DD275" w:rsidR="00340019" w:rsidRDefault="00340019" w:rsidP="00340019">
            <w:pPr>
              <w:pStyle w:val="Opsomming"/>
              <w:numPr>
                <w:ilvl w:val="0"/>
                <w:numId w:val="0"/>
              </w:numPr>
              <w:spacing w:after="120"/>
              <w:contextualSpacing/>
              <w:rPr>
                <w:lang w:val="nl-NL"/>
              </w:rPr>
            </w:pPr>
            <w:r>
              <w:rPr>
                <w:lang w:val="nl-NL"/>
              </w:rPr>
              <w:t>cake</w:t>
            </w:r>
          </w:p>
        </w:tc>
        <w:tc>
          <w:tcPr>
            <w:tcW w:w="4446" w:type="dxa"/>
          </w:tcPr>
          <w:p w14:paraId="471B3FFA" w14:textId="2BDF500C" w:rsidR="00340019" w:rsidRDefault="00340019" w:rsidP="00340019">
            <w:pPr>
              <w:pStyle w:val="Opsomming"/>
              <w:numPr>
                <w:ilvl w:val="0"/>
                <w:numId w:val="0"/>
              </w:numPr>
              <w:spacing w:after="120"/>
              <w:contextualSpacing/>
              <w:rPr>
                <w:lang w:val="nl-NL"/>
              </w:rPr>
            </w:pPr>
            <w:r>
              <w:rPr>
                <w:lang w:val="nl-NL"/>
              </w:rPr>
              <w:t>slagroomtaart</w:t>
            </w:r>
          </w:p>
        </w:tc>
      </w:tr>
      <w:tr w:rsidR="00340019" w14:paraId="38CD0255" w14:textId="77777777" w:rsidTr="00340019">
        <w:trPr>
          <w:jc w:val="center"/>
        </w:trPr>
        <w:tc>
          <w:tcPr>
            <w:tcW w:w="4445" w:type="dxa"/>
          </w:tcPr>
          <w:p w14:paraId="1D600DBC" w14:textId="0D9D8032" w:rsidR="00340019" w:rsidRDefault="00340019" w:rsidP="00340019">
            <w:pPr>
              <w:pStyle w:val="Opsomming"/>
              <w:numPr>
                <w:ilvl w:val="0"/>
                <w:numId w:val="0"/>
              </w:numPr>
              <w:spacing w:after="120"/>
              <w:contextualSpacing/>
              <w:rPr>
                <w:lang w:val="nl-NL"/>
              </w:rPr>
            </w:pPr>
            <w:proofErr w:type="spellStart"/>
            <w:r>
              <w:rPr>
                <w:lang w:val="nl-NL"/>
              </w:rPr>
              <w:t>cupcakes</w:t>
            </w:r>
            <w:proofErr w:type="spellEnd"/>
          </w:p>
        </w:tc>
        <w:tc>
          <w:tcPr>
            <w:tcW w:w="4446" w:type="dxa"/>
          </w:tcPr>
          <w:p w14:paraId="08FBA3F1" w14:textId="310E95AE" w:rsidR="00340019" w:rsidRDefault="00340019" w:rsidP="00340019">
            <w:pPr>
              <w:pStyle w:val="Opsomming"/>
              <w:numPr>
                <w:ilvl w:val="0"/>
                <w:numId w:val="0"/>
              </w:numPr>
              <w:spacing w:after="120"/>
              <w:contextualSpacing/>
              <w:rPr>
                <w:lang w:val="nl-NL"/>
              </w:rPr>
            </w:pPr>
            <w:r>
              <w:rPr>
                <w:lang w:val="nl-NL"/>
              </w:rPr>
              <w:t>snoep</w:t>
            </w:r>
          </w:p>
        </w:tc>
      </w:tr>
      <w:tr w:rsidR="00340019" w14:paraId="2214A8D4" w14:textId="77777777" w:rsidTr="00340019">
        <w:trPr>
          <w:jc w:val="center"/>
        </w:trPr>
        <w:tc>
          <w:tcPr>
            <w:tcW w:w="4445" w:type="dxa"/>
          </w:tcPr>
          <w:p w14:paraId="4277AA99" w14:textId="6E4BB3F6" w:rsidR="00340019" w:rsidRDefault="00340019" w:rsidP="00340019">
            <w:pPr>
              <w:pStyle w:val="Opsomming"/>
              <w:numPr>
                <w:ilvl w:val="0"/>
                <w:numId w:val="0"/>
              </w:numPr>
              <w:spacing w:after="120"/>
              <w:contextualSpacing/>
              <w:rPr>
                <w:lang w:val="nl-NL"/>
              </w:rPr>
            </w:pPr>
            <w:r>
              <w:rPr>
                <w:lang w:val="nl-NL"/>
              </w:rPr>
              <w:t>donut</w:t>
            </w:r>
          </w:p>
        </w:tc>
        <w:tc>
          <w:tcPr>
            <w:tcW w:w="4446" w:type="dxa"/>
          </w:tcPr>
          <w:p w14:paraId="03D87532" w14:textId="172E8E3D" w:rsidR="00340019" w:rsidRPr="00340019" w:rsidRDefault="00340019" w:rsidP="00340019">
            <w:pPr>
              <w:pStyle w:val="Opsomming"/>
              <w:numPr>
                <w:ilvl w:val="0"/>
                <w:numId w:val="0"/>
              </w:numPr>
              <w:spacing w:after="120"/>
              <w:contextualSpacing/>
              <w:rPr>
                <w:b/>
                <w:lang w:val="nl-NL"/>
              </w:rPr>
            </w:pPr>
            <w:r>
              <w:rPr>
                <w:lang w:val="nl-NL"/>
              </w:rPr>
              <w:t>geen mars/</w:t>
            </w:r>
            <w:proofErr w:type="spellStart"/>
            <w:r>
              <w:rPr>
                <w:lang w:val="nl-NL"/>
              </w:rPr>
              <w:t>bounty</w:t>
            </w:r>
            <w:proofErr w:type="spellEnd"/>
            <w:r>
              <w:rPr>
                <w:lang w:val="nl-NL"/>
              </w:rPr>
              <w:t>/</w:t>
            </w:r>
            <w:proofErr w:type="spellStart"/>
            <w:r>
              <w:rPr>
                <w:lang w:val="nl-NL"/>
              </w:rPr>
              <w:t>snickers</w:t>
            </w:r>
            <w:proofErr w:type="spellEnd"/>
          </w:p>
        </w:tc>
      </w:tr>
      <w:tr w:rsidR="00340019" w14:paraId="390A4423" w14:textId="77777777" w:rsidTr="00340019">
        <w:trPr>
          <w:jc w:val="center"/>
        </w:trPr>
        <w:tc>
          <w:tcPr>
            <w:tcW w:w="4445" w:type="dxa"/>
          </w:tcPr>
          <w:p w14:paraId="20DC69F6" w14:textId="0DBCCCD9" w:rsidR="00340019" w:rsidRDefault="00340019" w:rsidP="00340019">
            <w:pPr>
              <w:pStyle w:val="Opsomming"/>
              <w:numPr>
                <w:ilvl w:val="0"/>
                <w:numId w:val="0"/>
              </w:numPr>
              <w:spacing w:after="120"/>
              <w:contextualSpacing/>
              <w:rPr>
                <w:lang w:val="nl-NL"/>
              </w:rPr>
            </w:pPr>
            <w:r>
              <w:rPr>
                <w:lang w:val="nl-NL"/>
              </w:rPr>
              <w:t>wafels (koud)</w:t>
            </w:r>
          </w:p>
        </w:tc>
        <w:tc>
          <w:tcPr>
            <w:tcW w:w="4446" w:type="dxa"/>
          </w:tcPr>
          <w:p w14:paraId="42D9CFEB" w14:textId="652E114C" w:rsidR="00340019" w:rsidRDefault="00340019" w:rsidP="00340019">
            <w:pPr>
              <w:pStyle w:val="Opsomming"/>
              <w:numPr>
                <w:ilvl w:val="0"/>
                <w:numId w:val="0"/>
              </w:numPr>
              <w:spacing w:after="120"/>
              <w:contextualSpacing/>
              <w:rPr>
                <w:lang w:val="nl-NL"/>
              </w:rPr>
            </w:pPr>
            <w:r>
              <w:rPr>
                <w:lang w:val="nl-NL"/>
              </w:rPr>
              <w:t>frisdranken</w:t>
            </w:r>
          </w:p>
        </w:tc>
      </w:tr>
      <w:tr w:rsidR="00340019" w14:paraId="1238D171" w14:textId="77777777" w:rsidTr="00340019">
        <w:trPr>
          <w:jc w:val="center"/>
        </w:trPr>
        <w:tc>
          <w:tcPr>
            <w:tcW w:w="4445" w:type="dxa"/>
          </w:tcPr>
          <w:p w14:paraId="7E46E169" w14:textId="1F0B65FE" w:rsidR="00340019" w:rsidRDefault="00340019" w:rsidP="00340019">
            <w:pPr>
              <w:pStyle w:val="Opsomming"/>
              <w:numPr>
                <w:ilvl w:val="0"/>
                <w:numId w:val="0"/>
              </w:numPr>
              <w:spacing w:after="120"/>
              <w:contextualSpacing/>
              <w:rPr>
                <w:lang w:val="nl-NL"/>
              </w:rPr>
            </w:pPr>
            <w:r>
              <w:rPr>
                <w:lang w:val="nl-NL"/>
              </w:rPr>
              <w:t>pannenkoeken (koud)</w:t>
            </w:r>
          </w:p>
        </w:tc>
        <w:tc>
          <w:tcPr>
            <w:tcW w:w="4446" w:type="dxa"/>
          </w:tcPr>
          <w:p w14:paraId="00428018" w14:textId="77777777" w:rsidR="00340019" w:rsidRDefault="00340019" w:rsidP="00340019">
            <w:pPr>
              <w:pStyle w:val="Opsomming"/>
              <w:numPr>
                <w:ilvl w:val="0"/>
                <w:numId w:val="0"/>
              </w:numPr>
              <w:spacing w:after="120"/>
              <w:contextualSpacing/>
              <w:rPr>
                <w:lang w:val="nl-NL"/>
              </w:rPr>
            </w:pPr>
          </w:p>
        </w:tc>
      </w:tr>
      <w:tr w:rsidR="00340019" w14:paraId="07BAB411" w14:textId="77777777" w:rsidTr="00340019">
        <w:trPr>
          <w:jc w:val="center"/>
        </w:trPr>
        <w:tc>
          <w:tcPr>
            <w:tcW w:w="4445" w:type="dxa"/>
          </w:tcPr>
          <w:p w14:paraId="06BA8900" w14:textId="209A986A" w:rsidR="00340019" w:rsidRDefault="00340019" w:rsidP="00340019">
            <w:pPr>
              <w:pStyle w:val="Opsomming"/>
              <w:numPr>
                <w:ilvl w:val="0"/>
                <w:numId w:val="0"/>
              </w:numPr>
              <w:spacing w:after="120"/>
              <w:contextualSpacing/>
              <w:rPr>
                <w:lang w:val="nl-NL"/>
              </w:rPr>
            </w:pPr>
            <w:r>
              <w:rPr>
                <w:lang w:val="nl-NL"/>
              </w:rPr>
              <w:t>ijsjes</w:t>
            </w:r>
          </w:p>
        </w:tc>
        <w:tc>
          <w:tcPr>
            <w:tcW w:w="4446" w:type="dxa"/>
          </w:tcPr>
          <w:p w14:paraId="3D267747" w14:textId="63037864" w:rsidR="00340019" w:rsidRDefault="00340019" w:rsidP="00340019">
            <w:pPr>
              <w:pStyle w:val="Opsomming"/>
              <w:numPr>
                <w:ilvl w:val="0"/>
                <w:numId w:val="0"/>
              </w:numPr>
              <w:spacing w:after="120"/>
              <w:contextualSpacing/>
              <w:rPr>
                <w:lang w:val="nl-NL"/>
              </w:rPr>
            </w:pPr>
          </w:p>
        </w:tc>
      </w:tr>
      <w:tr w:rsidR="00340019" w14:paraId="534AE6A5" w14:textId="77777777" w:rsidTr="00340019">
        <w:trPr>
          <w:jc w:val="center"/>
        </w:trPr>
        <w:tc>
          <w:tcPr>
            <w:tcW w:w="4445" w:type="dxa"/>
          </w:tcPr>
          <w:p w14:paraId="10FAE773" w14:textId="335A7E9B" w:rsidR="00340019" w:rsidRDefault="00340019" w:rsidP="00340019">
            <w:pPr>
              <w:pStyle w:val="Opsomming"/>
              <w:numPr>
                <w:ilvl w:val="0"/>
                <w:numId w:val="0"/>
              </w:numPr>
              <w:spacing w:after="120"/>
              <w:contextualSpacing/>
              <w:rPr>
                <w:lang w:val="nl-NL"/>
              </w:rPr>
            </w:pPr>
            <w:r>
              <w:rPr>
                <w:lang w:val="nl-NL"/>
              </w:rPr>
              <w:t>fruit</w:t>
            </w:r>
          </w:p>
        </w:tc>
        <w:tc>
          <w:tcPr>
            <w:tcW w:w="4446" w:type="dxa"/>
          </w:tcPr>
          <w:p w14:paraId="048DE9B1" w14:textId="77777777" w:rsidR="00340019" w:rsidRDefault="00340019" w:rsidP="00340019">
            <w:pPr>
              <w:pStyle w:val="Opsomming"/>
              <w:numPr>
                <w:ilvl w:val="0"/>
                <w:numId w:val="0"/>
              </w:numPr>
              <w:spacing w:after="120"/>
              <w:contextualSpacing/>
              <w:rPr>
                <w:lang w:val="nl-NL"/>
              </w:rPr>
            </w:pPr>
          </w:p>
        </w:tc>
      </w:tr>
    </w:tbl>
    <w:p w14:paraId="2C7B1AAA" w14:textId="77777777" w:rsidR="00340019" w:rsidRDefault="00340019" w:rsidP="006A5DB9">
      <w:pPr>
        <w:pStyle w:val="Opsomming"/>
        <w:numPr>
          <w:ilvl w:val="0"/>
          <w:numId w:val="0"/>
        </w:numPr>
        <w:spacing w:after="120"/>
        <w:ind w:left="340" w:hanging="340"/>
        <w:contextualSpacing/>
        <w:rPr>
          <w:lang w:val="nl-NL"/>
        </w:rPr>
      </w:pPr>
    </w:p>
    <w:p w14:paraId="09BAB8B6" w14:textId="77777777" w:rsidR="00340019" w:rsidRPr="000823BD" w:rsidRDefault="00340019" w:rsidP="006A5DB9">
      <w:pPr>
        <w:pStyle w:val="Opsomming"/>
        <w:numPr>
          <w:ilvl w:val="0"/>
          <w:numId w:val="0"/>
        </w:numPr>
        <w:spacing w:after="120"/>
        <w:ind w:left="340" w:hanging="340"/>
        <w:contextualSpacing/>
        <w:rPr>
          <w:lang w:val="nl-NL"/>
        </w:rPr>
      </w:pPr>
    </w:p>
    <w:p w14:paraId="55B7C477" w14:textId="77777777" w:rsidR="008A2692" w:rsidRPr="00503F05" w:rsidRDefault="000C22C3" w:rsidP="0046476F">
      <w:pPr>
        <w:pStyle w:val="Kop1"/>
        <w:numPr>
          <w:ilvl w:val="0"/>
          <w:numId w:val="1"/>
        </w:numPr>
        <w:ind w:left="737" w:hanging="737"/>
        <w:jc w:val="left"/>
      </w:pPr>
      <w:r w:rsidRPr="001B39FE">
        <w:t>Leerlingenevaluatie</w:t>
      </w:r>
    </w:p>
    <w:p w14:paraId="3887F713" w14:textId="4D51A2FC" w:rsidR="008A2692" w:rsidRDefault="00E8150F" w:rsidP="0046476F">
      <w:pPr>
        <w:pStyle w:val="Opsomming"/>
        <w:numPr>
          <w:ilvl w:val="0"/>
          <w:numId w:val="0"/>
        </w:numPr>
        <w:spacing w:after="120"/>
        <w:contextualSpacing/>
        <w:rPr>
          <w:lang w:val="nl-NL"/>
        </w:rPr>
      </w:pPr>
      <w:proofErr w:type="gramStart"/>
      <w:r>
        <w:rPr>
          <w:lang w:val="nl-NL"/>
        </w:rPr>
        <w:t>kleuters</w:t>
      </w:r>
      <w:proofErr w:type="gramEnd"/>
      <w:r>
        <w:rPr>
          <w:lang w:val="nl-NL"/>
        </w:rPr>
        <w:t>:</w:t>
      </w:r>
    </w:p>
    <w:p w14:paraId="38FA3BC0" w14:textId="21A28773" w:rsidR="00E8150F" w:rsidRDefault="00E8150F" w:rsidP="004B00D7">
      <w:pPr>
        <w:pStyle w:val="Opsomming"/>
        <w:numPr>
          <w:ilvl w:val="0"/>
          <w:numId w:val="16"/>
        </w:numPr>
        <w:spacing w:after="120"/>
        <w:contextualSpacing/>
        <w:rPr>
          <w:lang w:val="nl-NL"/>
        </w:rPr>
      </w:pPr>
      <w:r>
        <w:rPr>
          <w:lang w:val="nl-NL"/>
        </w:rPr>
        <w:t>De leerkrachten houden observaties bij en lichten de ouders in over de ontwikkeling van hun kind tijdens de oudercontacten</w:t>
      </w:r>
      <w:r w:rsidR="00024959">
        <w:rPr>
          <w:lang w:val="nl-NL"/>
        </w:rPr>
        <w:t>.</w:t>
      </w:r>
    </w:p>
    <w:p w14:paraId="2084AB41" w14:textId="77777777" w:rsidR="00E8150F" w:rsidRDefault="00E8150F" w:rsidP="00E8150F">
      <w:pPr>
        <w:pStyle w:val="Opsomming"/>
        <w:numPr>
          <w:ilvl w:val="0"/>
          <w:numId w:val="0"/>
        </w:numPr>
        <w:spacing w:after="120"/>
        <w:contextualSpacing/>
        <w:rPr>
          <w:lang w:val="nl-NL"/>
        </w:rPr>
      </w:pPr>
    </w:p>
    <w:p w14:paraId="1CAA9BA1" w14:textId="0EA55D19" w:rsidR="00E8150F" w:rsidRDefault="00E8150F" w:rsidP="00E8150F">
      <w:pPr>
        <w:pStyle w:val="Opsomming"/>
        <w:numPr>
          <w:ilvl w:val="0"/>
          <w:numId w:val="0"/>
        </w:numPr>
        <w:spacing w:after="120"/>
        <w:contextualSpacing/>
        <w:rPr>
          <w:lang w:val="nl-NL"/>
        </w:rPr>
      </w:pPr>
      <w:proofErr w:type="gramStart"/>
      <w:r>
        <w:rPr>
          <w:lang w:val="nl-NL"/>
        </w:rPr>
        <w:t>lager</w:t>
      </w:r>
      <w:proofErr w:type="gramEnd"/>
      <w:r>
        <w:rPr>
          <w:lang w:val="nl-NL"/>
        </w:rPr>
        <w:t>:</w:t>
      </w:r>
    </w:p>
    <w:p w14:paraId="5821401C" w14:textId="47FF4226" w:rsidR="00E8150F" w:rsidRDefault="00E8150F" w:rsidP="004B00D7">
      <w:pPr>
        <w:pStyle w:val="Opsomming"/>
        <w:numPr>
          <w:ilvl w:val="0"/>
          <w:numId w:val="16"/>
        </w:numPr>
        <w:spacing w:after="120"/>
        <w:contextualSpacing/>
        <w:rPr>
          <w:lang w:val="nl-NL"/>
        </w:rPr>
      </w:pPr>
      <w:proofErr w:type="gramStart"/>
      <w:r>
        <w:rPr>
          <w:lang w:val="nl-NL"/>
        </w:rPr>
        <w:t>zowel</w:t>
      </w:r>
      <w:proofErr w:type="gramEnd"/>
      <w:r>
        <w:rPr>
          <w:lang w:val="nl-NL"/>
        </w:rPr>
        <w:t xml:space="preserve"> proces- als productevaluatie</w:t>
      </w:r>
    </w:p>
    <w:p w14:paraId="00916535" w14:textId="77777777" w:rsidR="00E8150F" w:rsidRPr="00E8150F" w:rsidRDefault="00E8150F" w:rsidP="004B00D7">
      <w:pPr>
        <w:pStyle w:val="Opsomming"/>
        <w:numPr>
          <w:ilvl w:val="1"/>
          <w:numId w:val="16"/>
        </w:numPr>
        <w:spacing w:after="120"/>
        <w:contextualSpacing/>
        <w:rPr>
          <w:lang w:val="nl-NL"/>
        </w:rPr>
      </w:pPr>
      <w:r w:rsidRPr="00E8150F">
        <w:rPr>
          <w:lang w:val="nl-NL"/>
        </w:rPr>
        <w:t xml:space="preserve">Bij productevaluatie ligt de focus op het resultaat van het leerproces. We bekijken of de vooropgestelde doelen worden bereikt. Dit kan aan de hand van toetsen, geschreven producten, werkstukken, een presentatie, een </w:t>
      </w:r>
      <w:proofErr w:type="gramStart"/>
      <w:r w:rsidRPr="00E8150F">
        <w:rPr>
          <w:lang w:val="nl-NL"/>
        </w:rPr>
        <w:t>tentoonstelling,…</w:t>
      </w:r>
      <w:proofErr w:type="gramEnd"/>
    </w:p>
    <w:p w14:paraId="56A12EE8" w14:textId="7CDA106B" w:rsidR="00E8150F" w:rsidRPr="00E8150F" w:rsidRDefault="00E8150F" w:rsidP="004B00D7">
      <w:pPr>
        <w:pStyle w:val="Opsomming"/>
        <w:numPr>
          <w:ilvl w:val="1"/>
          <w:numId w:val="16"/>
        </w:numPr>
        <w:spacing w:after="120"/>
        <w:contextualSpacing/>
        <w:rPr>
          <w:lang w:val="nl-NL"/>
        </w:rPr>
      </w:pPr>
      <w:r w:rsidRPr="00E8150F">
        <w:rPr>
          <w:lang w:val="nl-NL"/>
        </w:rPr>
        <w:t>Bij procesevaluatie evalueren we de manier waarop gewerkt wordt aan het bereiken van de doelen. Begrijpt de leerling de opdracht? Hoe is hij/zij te werk gegaan? Durft hij/zij uitleg vragen? Is hij/zij snel afgeleid? Hierbij kan de leerkracht onmiddellijk gerichte feedback geven om de leerling in zijn leerproces bij te sturen. Ook de leerkracht reflecteert hierbij over het ond</w:t>
      </w:r>
      <w:r>
        <w:rPr>
          <w:lang w:val="nl-NL"/>
        </w:rPr>
        <w:t>erwijsleerproces en stuurt bij.</w:t>
      </w:r>
    </w:p>
    <w:p w14:paraId="7D3A7DF6" w14:textId="7BB3EF17" w:rsidR="00E8150F" w:rsidRDefault="00E8150F" w:rsidP="004B00D7">
      <w:pPr>
        <w:pStyle w:val="Opsomming"/>
        <w:numPr>
          <w:ilvl w:val="0"/>
          <w:numId w:val="16"/>
        </w:numPr>
        <w:spacing w:after="120"/>
        <w:contextualSpacing/>
        <w:rPr>
          <w:lang w:val="nl-NL"/>
        </w:rPr>
      </w:pPr>
      <w:proofErr w:type="gramStart"/>
      <w:r>
        <w:rPr>
          <w:lang w:val="nl-NL"/>
        </w:rPr>
        <w:t>de</w:t>
      </w:r>
      <w:proofErr w:type="gramEnd"/>
      <w:r>
        <w:rPr>
          <w:lang w:val="nl-NL"/>
        </w:rPr>
        <w:t xml:space="preserve"> vorderingen m.b.t. kennis, vaardigheden en attitudes worden bijgehouden op een maandrapport.</w:t>
      </w:r>
    </w:p>
    <w:p w14:paraId="5F5E59A5" w14:textId="41A1EAA7" w:rsidR="00E8150F" w:rsidRDefault="00E8150F" w:rsidP="004B00D7">
      <w:pPr>
        <w:pStyle w:val="Opsomming"/>
        <w:numPr>
          <w:ilvl w:val="0"/>
          <w:numId w:val="16"/>
        </w:numPr>
        <w:spacing w:after="120"/>
        <w:contextualSpacing/>
        <w:rPr>
          <w:lang w:val="nl-NL"/>
        </w:rPr>
      </w:pPr>
      <w:proofErr w:type="gramStart"/>
      <w:r>
        <w:rPr>
          <w:lang w:val="nl-NL"/>
        </w:rPr>
        <w:t>derde</w:t>
      </w:r>
      <w:proofErr w:type="gramEnd"/>
      <w:r>
        <w:rPr>
          <w:lang w:val="nl-NL"/>
        </w:rPr>
        <w:t xml:space="preserve"> graad (vijfde en zesde leerjaar): toetsenperiode in december en juni (in het kader van leren leren).</w:t>
      </w:r>
    </w:p>
    <w:p w14:paraId="26998858" w14:textId="4356433D" w:rsidR="00E8150F" w:rsidRPr="00E8150F" w:rsidRDefault="00E8150F" w:rsidP="004B00D7">
      <w:pPr>
        <w:pStyle w:val="Opsomming"/>
        <w:numPr>
          <w:ilvl w:val="0"/>
          <w:numId w:val="16"/>
        </w:numPr>
        <w:spacing w:after="120"/>
        <w:contextualSpacing/>
        <w:rPr>
          <w:lang w:val="nl-NL"/>
        </w:rPr>
      </w:pPr>
      <w:proofErr w:type="gramStart"/>
      <w:r>
        <w:rPr>
          <w:lang w:val="nl-NL"/>
        </w:rPr>
        <w:t>tijdens</w:t>
      </w:r>
      <w:proofErr w:type="gramEnd"/>
      <w:r>
        <w:rPr>
          <w:lang w:val="nl-NL"/>
        </w:rPr>
        <w:t xml:space="preserve"> het oudercontact wordt de ontwikkeling van het kind besproken.</w:t>
      </w:r>
    </w:p>
    <w:p w14:paraId="531E5C82" w14:textId="77777777" w:rsidR="008A2692" w:rsidRDefault="000C22C3" w:rsidP="00025C91">
      <w:pPr>
        <w:pStyle w:val="Kop1"/>
        <w:numPr>
          <w:ilvl w:val="0"/>
          <w:numId w:val="1"/>
        </w:numPr>
        <w:ind w:left="737" w:hanging="737"/>
        <w:jc w:val="left"/>
      </w:pPr>
      <w:r>
        <w:lastRenderedPageBreak/>
        <w:t>Leerlingenbegeleiding</w:t>
      </w:r>
    </w:p>
    <w:p w14:paraId="7262F96B" w14:textId="77B37803" w:rsidR="008A2692" w:rsidRPr="0011367E" w:rsidRDefault="000C22C3" w:rsidP="008A2692">
      <w:r w:rsidRPr="00025C91">
        <w:t xml:space="preserve">Als school hebben wij de opdracht om voor elke leerling in kwaliteitsvolle leerlingenbegeleiding </w:t>
      </w:r>
      <w:r w:rsidR="006A5DB9">
        <w:t>te voorzien. Dit doen wij in nauw overleg met ouders, leerkracht, zorgcoördinator en CLB.</w:t>
      </w:r>
      <w:r w:rsidR="006A5DB9">
        <w:br/>
        <w:t>We volgen hierbij de stappen van het zorgcontinuüm.</w:t>
      </w:r>
    </w:p>
    <w:p w14:paraId="5A077C46" w14:textId="77777777" w:rsidR="008A2692" w:rsidRPr="00503F05" w:rsidRDefault="000C22C3" w:rsidP="008A2692">
      <w:pPr>
        <w:pStyle w:val="Kop1"/>
        <w:jc w:val="left"/>
      </w:pPr>
      <w:r w:rsidRPr="00515BDA">
        <w:t>Revalidatie</w:t>
      </w:r>
      <w:r>
        <w:t>/</w:t>
      </w:r>
      <w:r w:rsidRPr="00025C91">
        <w:t>logopedie tijdens de lestijden (zie punt 4.6 infobrochure onderwijsregelgeving)</w:t>
      </w:r>
    </w:p>
    <w:p w14:paraId="6C3773C0" w14:textId="77777777" w:rsidR="008A2692" w:rsidRPr="0011367E" w:rsidRDefault="000C22C3" w:rsidP="008A2692">
      <w:r w:rsidRPr="00025C91">
        <w:t>Er zijn twee situaties waardoor een kind afwezig kan zijn omwille van revalidatie tijdens de lestijden:</w:t>
      </w:r>
    </w:p>
    <w:p w14:paraId="2660834A" w14:textId="77777777" w:rsidR="008A2692" w:rsidRPr="001B39FE" w:rsidRDefault="000C22C3" w:rsidP="008A2692">
      <w:pPr>
        <w:pStyle w:val="Opsomming"/>
        <w:contextualSpacing/>
      </w:pPr>
      <w:r w:rsidRPr="001B39FE">
        <w:t>revalidatie na ziekte of ongeval (max. 150 minuten per week, verplaatsingen inbegrepen)</w:t>
      </w:r>
      <w:r>
        <w:t>;</w:t>
      </w:r>
    </w:p>
    <w:p w14:paraId="5F996F25" w14:textId="77777777" w:rsidR="008A2692" w:rsidRPr="001B39FE" w:rsidRDefault="000C22C3" w:rsidP="008A2692">
      <w:pPr>
        <w:pStyle w:val="Opsomming"/>
        <w:spacing w:after="200"/>
      </w:pPr>
      <w:r w:rsidRPr="001B39FE">
        <w:t>behandeling van een stoornis die is vastgelegd in een officiële diagnose (Max. 150 minuten per week, verplaatsingen inbegrepen)</w:t>
      </w:r>
      <w:r>
        <w:t>.</w:t>
      </w:r>
    </w:p>
    <w:p w14:paraId="1C49C04D" w14:textId="77777777" w:rsidR="008A2692" w:rsidRDefault="000C22C3" w:rsidP="008A2692">
      <w:pPr>
        <w:rPr>
          <w:lang w:val="nl-NL"/>
        </w:rPr>
      </w:pPr>
      <w:r w:rsidRPr="004143D9">
        <w:rPr>
          <w:lang w:val="nl-NL"/>
        </w:rPr>
        <w:t xml:space="preserve">Ouders moeten toestemming vragen aan de directeur om hun kind </w:t>
      </w:r>
      <w:r>
        <w:rPr>
          <w:lang w:val="nl-NL"/>
        </w:rPr>
        <w:t>revalidatie</w:t>
      </w:r>
      <w:r w:rsidRPr="004143D9">
        <w:rPr>
          <w:lang w:val="nl-NL"/>
        </w:rPr>
        <w:t xml:space="preserve"> te laten volgen tijdens de lestijden.</w:t>
      </w:r>
      <w:r>
        <w:rPr>
          <w:lang w:val="nl-NL"/>
        </w:rPr>
        <w:t xml:space="preserve"> </w:t>
      </w:r>
      <w:r w:rsidRPr="00025C91">
        <w:rPr>
          <w:lang w:val="nl-NL"/>
        </w:rPr>
        <w:t>Deze regeling is alleen van toepassing voor een leerplichtige leerling.</w:t>
      </w:r>
    </w:p>
    <w:p w14:paraId="546305FD" w14:textId="77777777" w:rsidR="008A2692" w:rsidRPr="004143D9" w:rsidRDefault="000C22C3" w:rsidP="008A2692">
      <w:pPr>
        <w:rPr>
          <w:lang w:val="nl-NL"/>
        </w:rPr>
      </w:pPr>
      <w:r w:rsidRPr="004143D9">
        <w:rPr>
          <w:lang w:val="nl-NL"/>
        </w:rPr>
        <w:t>Om een beslissing te kunnen nemen</w:t>
      </w:r>
      <w:r>
        <w:rPr>
          <w:lang w:val="nl-NL"/>
        </w:rPr>
        <w:t xml:space="preserve"> om revalidatie na ziekte of ongeval toe te staan</w:t>
      </w:r>
      <w:r w:rsidRPr="004143D9">
        <w:rPr>
          <w:lang w:val="nl-NL"/>
        </w:rPr>
        <w:t>, moet de school over een dossier beschikken dat minstens de volgende elementen bevat:</w:t>
      </w:r>
    </w:p>
    <w:p w14:paraId="75E9A7B4" w14:textId="77777777" w:rsidR="008A2692" w:rsidRPr="001B39FE" w:rsidRDefault="000C22C3" w:rsidP="008A2692">
      <w:pPr>
        <w:pStyle w:val="Opsomming"/>
        <w:spacing w:after="120"/>
        <w:contextualSpacing/>
      </w:pPr>
      <w:r>
        <w:t>e</w:t>
      </w:r>
      <w:r w:rsidRPr="001B39FE">
        <w:t>en verklaring van de ouders waaruit blijkt dat de revalidatie tijdens de lestijden moet plaatsvinden</w:t>
      </w:r>
      <w:r>
        <w:t>;</w:t>
      </w:r>
    </w:p>
    <w:p w14:paraId="1FD39AB4" w14:textId="77777777" w:rsidR="008A2692" w:rsidRPr="001B39FE" w:rsidRDefault="000C22C3" w:rsidP="008A2692">
      <w:pPr>
        <w:pStyle w:val="Opsomming"/>
        <w:spacing w:after="120"/>
        <w:contextualSpacing/>
      </w:pPr>
      <w:r>
        <w:t>e</w:t>
      </w:r>
      <w:r w:rsidRPr="001B39FE">
        <w:t>en medisch attest waaruit de noodzakelijkheid, de frequentie en de duur van de revalidatie blijkt</w:t>
      </w:r>
      <w:r>
        <w:t>;</w:t>
      </w:r>
    </w:p>
    <w:p w14:paraId="13E2BE0A" w14:textId="77777777" w:rsidR="008A2692" w:rsidRPr="001B39FE" w:rsidRDefault="000C22C3" w:rsidP="008A2692">
      <w:pPr>
        <w:pStyle w:val="Opsomming"/>
        <w:spacing w:after="120"/>
        <w:contextualSpacing/>
      </w:pPr>
      <w:r>
        <w:t>e</w:t>
      </w:r>
      <w:r w:rsidRPr="001B39FE">
        <w:t xml:space="preserve">en advies van het CLB, geformuleerd na overleg met klassenraad en ouders, dat motiveert waarom de revalidatie </w:t>
      </w:r>
      <w:r>
        <w:t>tijdens de lestijden vereist is;</w:t>
      </w:r>
    </w:p>
    <w:p w14:paraId="7CA14684" w14:textId="77777777" w:rsidR="008A2692" w:rsidRPr="001B39FE" w:rsidRDefault="000C22C3" w:rsidP="008A2692">
      <w:pPr>
        <w:pStyle w:val="Opsomming"/>
        <w:spacing w:after="200"/>
      </w:pPr>
      <w:r w:rsidRPr="001B39FE">
        <w:t>een toestemming van de directeur voor een periode die de duur van de behandeling, vermeld in het medisch attest, niet kan overschrijden.</w:t>
      </w:r>
    </w:p>
    <w:p w14:paraId="521B41B2" w14:textId="77777777" w:rsidR="008A2692" w:rsidRPr="0011367E" w:rsidRDefault="000C22C3" w:rsidP="008A2692">
      <w:r w:rsidRPr="0011367E">
        <w:t>Om een beslissing te kunnen nemen om revalidatie als behandeling van een stoornis die is vastgelegd in een officiële diagnose (bv. dyslexie of dyscalculie) toe te staan, moet de school over een dossier beschikken dat minstens de volgende elementen bevat:</w:t>
      </w:r>
    </w:p>
    <w:p w14:paraId="7AB41A5C" w14:textId="77777777" w:rsidR="008A2692" w:rsidRDefault="000C22C3" w:rsidP="004B00D7">
      <w:pPr>
        <w:pStyle w:val="Lijstalinea"/>
        <w:numPr>
          <w:ilvl w:val="0"/>
          <w:numId w:val="9"/>
        </w:numPr>
        <w:spacing w:after="0" w:line="312" w:lineRule="auto"/>
        <w:ind w:left="340" w:hanging="340"/>
        <w:jc w:val="left"/>
        <w:rPr>
          <w:rFonts w:ascii="Trebuchet MS" w:hAnsi="Trebuchet MS"/>
        </w:rPr>
      </w:pPr>
      <w:r w:rsidRPr="00025C91">
        <w:rPr>
          <w:rFonts w:ascii="Trebuchet MS" w:hAnsi="Trebuchet MS"/>
        </w:rPr>
        <w:t xml:space="preserve">een bewijs van de diagnose of (wegens de privacy) een verklaring van het CLB dat het een stoornis betreft die is vastgelegd in een officiële diagnose;  </w:t>
      </w:r>
    </w:p>
    <w:p w14:paraId="6A642D50" w14:textId="77777777" w:rsidR="008A2692" w:rsidRPr="00E86D8D" w:rsidRDefault="000C22C3" w:rsidP="004B00D7">
      <w:pPr>
        <w:pStyle w:val="Lijstalinea"/>
        <w:numPr>
          <w:ilvl w:val="0"/>
          <w:numId w:val="9"/>
        </w:numPr>
        <w:spacing w:after="0" w:line="312" w:lineRule="auto"/>
        <w:ind w:left="340" w:hanging="340"/>
        <w:jc w:val="left"/>
        <w:rPr>
          <w:rFonts w:ascii="Trebuchet MS" w:hAnsi="Trebuchet MS"/>
        </w:rPr>
      </w:pPr>
      <w:r>
        <w:rPr>
          <w:rFonts w:ascii="Trebuchet MS" w:hAnsi="Trebuchet MS"/>
        </w:rPr>
        <w:t>e</w:t>
      </w:r>
      <w:r w:rsidRPr="00E86D8D">
        <w:rPr>
          <w:rFonts w:ascii="Trebuchet MS" w:hAnsi="Trebuchet MS"/>
        </w:rPr>
        <w:t>en verklaring van de ouders waaruit blijkt dat de revalidatie tijdens</w:t>
      </w:r>
      <w:r>
        <w:rPr>
          <w:rFonts w:ascii="Trebuchet MS" w:hAnsi="Trebuchet MS"/>
        </w:rPr>
        <w:t xml:space="preserve"> de lestijden moet plaatsvinden;</w:t>
      </w:r>
    </w:p>
    <w:p w14:paraId="202B3380" w14:textId="77777777" w:rsidR="008A2692" w:rsidRPr="00E86D8D" w:rsidRDefault="000C22C3" w:rsidP="008A2692">
      <w:pPr>
        <w:pStyle w:val="Opsomming"/>
        <w:spacing w:after="120"/>
        <w:contextualSpacing/>
      </w:pPr>
      <w:r>
        <w:t>e</w:t>
      </w:r>
      <w:r w:rsidRPr="00E86D8D">
        <w:t>en advies van het CLB, geformuleerd na overleg met klassenraad en ouders</w:t>
      </w:r>
      <w:r>
        <w:t xml:space="preserve">. </w:t>
      </w:r>
      <w:r w:rsidRPr="00025C91">
        <w:t>Dat advies moet motiveren waarom de problematiek van de leerling van die aard is dat het wettelijk voorziene zorgbeleid van een school daarop geen antwoord kan geven en dat de revalidatietussenkomsten niet beschouwd kunnen worden als schoolgebonden aanbod;</w:t>
      </w:r>
    </w:p>
    <w:p w14:paraId="34637C62" w14:textId="77777777" w:rsidR="008A2692" w:rsidRPr="0011367E" w:rsidRDefault="000C22C3" w:rsidP="008A2692">
      <w:pPr>
        <w:pStyle w:val="Opsomming"/>
        <w:spacing w:after="120"/>
        <w:contextualSpacing/>
      </w:pPr>
      <w:r w:rsidRPr="0011367E">
        <w:lastRenderedPageBreak/>
        <w:t>een samenwerkingsovereenkomst tussen de school en de revalidatieverstrekker over de manier waarop de revalidatie het onderwijs voor de leerling in kwestie zal aanvullen en de manier waarop de infor</w:t>
      </w:r>
      <w:r>
        <w:t xml:space="preserve">matie-uitwisseling zal verlopen. </w:t>
      </w:r>
      <w:r w:rsidRPr="00025C91">
        <w:t>De revalidatieverstrekker bezorgt op het einde van elk schooljaar een evaluatieverslag aan de directie van de school en van het CLB, met inachtneming van de privacywetgeving waaraan hij onderworpen is;</w:t>
      </w:r>
    </w:p>
    <w:p w14:paraId="67A78EFF" w14:textId="77777777" w:rsidR="008A2692" w:rsidRPr="0011367E" w:rsidRDefault="000C22C3" w:rsidP="008A2692">
      <w:pPr>
        <w:pStyle w:val="Opsomming"/>
        <w:spacing w:after="120"/>
        <w:contextualSpacing/>
      </w:pPr>
      <w:r w:rsidRPr="0011367E">
        <w:t>een toestemming van de directeur, die jaarlijks verni</w:t>
      </w:r>
      <w:r>
        <w:t xml:space="preserve">euwd en gemotiveerd moet worden, </w:t>
      </w:r>
      <w:r w:rsidRPr="00025C91">
        <w:t>rekening houdend met het evaluatieverslag van de revalidatieverstrekker.</w:t>
      </w:r>
    </w:p>
    <w:p w14:paraId="2225ACD9" w14:textId="77777777" w:rsidR="008A2692" w:rsidRPr="004C670F" w:rsidRDefault="000C22C3" w:rsidP="008A2692">
      <w:pPr>
        <w:rPr>
          <w:rFonts w:eastAsia="Times New Roman"/>
          <w:szCs w:val="24"/>
          <w:lang w:eastAsia="nl-NL"/>
        </w:rPr>
      </w:pPr>
      <w:r w:rsidRPr="0011367E">
        <w:t>De directeur van de school neemt, op basis van de verzamelde documenten, de uiteindelijke beslissing of de revalidatie tijdens de lestijden kan plaatsvinden of niet. Deze beslissing wordt door de school aan de ouders meegedeeld.</w:t>
      </w:r>
    </w:p>
    <w:p w14:paraId="1A64BD01" w14:textId="77777777" w:rsidR="008A2692" w:rsidRPr="00503F05" w:rsidRDefault="000C22C3" w:rsidP="008A2692">
      <w:pPr>
        <w:pStyle w:val="Kop1"/>
        <w:numPr>
          <w:ilvl w:val="0"/>
          <w:numId w:val="1"/>
        </w:numPr>
        <w:ind w:left="737" w:hanging="737"/>
        <w:jc w:val="left"/>
      </w:pPr>
      <w:r w:rsidRPr="00025C91">
        <w:t>Privacy (zie punt 10 infobrochure onderwijsregelgeving)</w:t>
      </w:r>
      <w:r w:rsidRPr="00F27945">
        <w:rPr>
          <w:shd w:val="clear" w:color="auto" w:fill="FFE599" w:themeFill="accent4" w:themeFillTint="66"/>
        </w:rPr>
        <w:t xml:space="preserve"> </w:t>
      </w:r>
    </w:p>
    <w:p w14:paraId="25B37D5F" w14:textId="77777777" w:rsidR="008A2692" w:rsidRPr="00503F05" w:rsidRDefault="000C22C3" w:rsidP="00025C91">
      <w:pPr>
        <w:pStyle w:val="Kop2"/>
      </w:pPr>
      <w:r w:rsidRPr="00025C91">
        <w:t>Welke informatie houden we over je bij?</w:t>
      </w:r>
    </w:p>
    <w:p w14:paraId="71DD6D37" w14:textId="77777777" w:rsidR="008A2692" w:rsidRDefault="000C22C3" w:rsidP="008A2692">
      <w:pPr>
        <w:rPr>
          <w:shd w:val="clear" w:color="auto" w:fill="FFE599" w:themeFill="accent4" w:themeFillTint="66"/>
          <w:lang w:val="nl-NL" w:eastAsia="nl-NL"/>
        </w:rPr>
      </w:pPr>
      <w:r w:rsidRPr="00025C91">
        <w:rPr>
          <w:lang w:val="nl-NL" w:eastAsia="nl-NL"/>
        </w:rPr>
        <w:t>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w:t>
      </w:r>
      <w:r w:rsidRPr="006F573F">
        <w:rPr>
          <w:shd w:val="clear" w:color="auto" w:fill="FFE599" w:themeFill="accent4" w:themeFillTint="66"/>
          <w:lang w:val="nl-NL" w:eastAsia="nl-NL"/>
        </w:rPr>
        <w:t xml:space="preserve"> </w:t>
      </w:r>
    </w:p>
    <w:p w14:paraId="56B3D0AA" w14:textId="7C7EE894" w:rsidR="008A2692" w:rsidRPr="00CB5EEF" w:rsidRDefault="000C22C3" w:rsidP="008A2692">
      <w:pPr>
        <w:rPr>
          <w:lang w:val="nl-NL" w:eastAsia="nl-NL"/>
        </w:rPr>
      </w:pPr>
      <w:r w:rsidRPr="00025C91">
        <w:rPr>
          <w:lang w:val="nl-NL" w:eastAsia="nl-NL"/>
        </w:rPr>
        <w:t xml:space="preserve">De gegevens van je kind verwerken we hierbij met </w:t>
      </w:r>
      <w:proofErr w:type="spellStart"/>
      <w:r w:rsidR="00B06BBA" w:rsidRPr="00025C91">
        <w:rPr>
          <w:lang w:val="nl-NL" w:eastAsia="nl-NL"/>
        </w:rPr>
        <w:t>Informat</w:t>
      </w:r>
      <w:proofErr w:type="spellEnd"/>
      <w:r w:rsidRPr="00025C91">
        <w:rPr>
          <w:lang w:val="nl-NL" w:eastAsia="nl-NL"/>
        </w:rPr>
        <w:t xml:space="preserve">. </w:t>
      </w:r>
      <w:r w:rsidRPr="00025C91">
        <w:rPr>
          <w:lang w:eastAsia="nl-NL"/>
        </w:rPr>
        <w:t xml:space="preserve">We maken met de softwareleveranciers afspraken over het gebruik van die gegevens. De leveranciers mogen de gegevens niet gebruiken voor eigen commerciële doeleinden. </w:t>
      </w:r>
    </w:p>
    <w:p w14:paraId="4B58E2FF" w14:textId="77777777" w:rsidR="008A2692" w:rsidRDefault="000C22C3" w:rsidP="008A2692">
      <w:pPr>
        <w:rPr>
          <w:shd w:val="clear" w:color="auto" w:fill="FFE599" w:themeFill="accent4" w:themeFillTint="66"/>
          <w:lang w:val="nl-NL" w:eastAsia="nl-NL"/>
        </w:rPr>
      </w:pPr>
      <w:r w:rsidRPr="00025C91">
        <w:rPr>
          <w:lang w:val="nl-NL" w:eastAsia="nl-NL"/>
        </w:rPr>
        <w:t xml:space="preserve">De gegevens van je kind worden digitaal bewaard en veilig opgeslagen. We zien </w:t>
      </w:r>
      <w:proofErr w:type="gramStart"/>
      <w:r w:rsidRPr="00025C91">
        <w:rPr>
          <w:lang w:val="nl-NL" w:eastAsia="nl-NL"/>
        </w:rPr>
        <w:t>er op</w:t>
      </w:r>
      <w:proofErr w:type="gramEnd"/>
      <w:r w:rsidRPr="00025C91">
        <w:rPr>
          <w:lang w:val="nl-NL" w:eastAsia="nl-NL"/>
        </w:rPr>
        <w:t xml:space="preserve"> toe dat niet iedereen zomaar toegang heeft tot die gegevens. De toegang is beperkt tot de personen die betrokken zijn bij de begeleiding van je kind, zoals </w:t>
      </w:r>
      <w:r w:rsidRPr="00025C91">
        <w:rPr>
          <w:i/>
          <w:lang w:val="nl-NL" w:eastAsia="nl-NL"/>
        </w:rPr>
        <w:t>de</w:t>
      </w:r>
      <w:r w:rsidRPr="00025C91">
        <w:rPr>
          <w:lang w:val="nl-NL" w:eastAsia="nl-NL"/>
        </w:rPr>
        <w:t xml:space="preserve"> </w:t>
      </w:r>
      <w:r w:rsidRPr="00025C91">
        <w:rPr>
          <w:i/>
          <w:lang w:val="nl-NL" w:eastAsia="nl-NL"/>
        </w:rPr>
        <w:t>klassenraad, het CLB en de ondersteuner.</w:t>
      </w:r>
      <w:r w:rsidRPr="00025C91">
        <w:rPr>
          <w:lang w:val="nl-NL" w:eastAsia="nl-NL"/>
        </w:rPr>
        <w:t xml:space="preserve"> </w:t>
      </w:r>
    </w:p>
    <w:p w14:paraId="2C09374A" w14:textId="77777777" w:rsidR="008A2692" w:rsidRDefault="000C22C3" w:rsidP="008A2692">
      <w:pPr>
        <w:rPr>
          <w:shd w:val="clear" w:color="auto" w:fill="FFE599" w:themeFill="accent4" w:themeFillTint="66"/>
          <w:lang w:eastAsia="nl-NL"/>
        </w:rPr>
      </w:pPr>
      <w:r w:rsidRPr="00025C91">
        <w:rPr>
          <w:lang w:eastAsia="nl-NL"/>
        </w:rPr>
        <w:t>Om gepast te kunnen optreden bij risicosituaties, kunnen we uitzonderlijk ook gegevens over de gezondheidstoestand van je kind verwerken, maar dat gebeurt enkel met je schriftelijke toestemming. Je kan je toestemming altijd intrekken.</w:t>
      </w:r>
    </w:p>
    <w:p w14:paraId="789AE5E0" w14:textId="2E4EE0B7" w:rsidR="008A2692" w:rsidRDefault="000C22C3" w:rsidP="008A2692">
      <w:pPr>
        <w:rPr>
          <w:shd w:val="clear" w:color="auto" w:fill="FFE599" w:themeFill="accent4" w:themeFillTint="66"/>
          <w:lang w:eastAsia="nl-NL"/>
        </w:rPr>
      </w:pPr>
      <w:r w:rsidRPr="00025C91">
        <w:rPr>
          <w:lang w:eastAsia="nl-NL"/>
        </w:rPr>
        <w:t xml:space="preserve">Als je vragen hebt over de privacy rechten van je kind, kan je contact opnemen </w:t>
      </w:r>
      <w:r w:rsidR="00B06BBA" w:rsidRPr="00025C91">
        <w:rPr>
          <w:lang w:eastAsia="nl-NL"/>
        </w:rPr>
        <w:t>via het mailadres: privacy@scolavzw.be</w:t>
      </w:r>
    </w:p>
    <w:p w14:paraId="6971B3F7" w14:textId="77777777" w:rsidR="008A2692" w:rsidRPr="00503F05" w:rsidRDefault="000C22C3" w:rsidP="008A2692">
      <w:pPr>
        <w:pStyle w:val="Kop2"/>
      </w:pPr>
      <w:r w:rsidRPr="00503F05">
        <w:t xml:space="preserve">Overdracht van </w:t>
      </w:r>
      <w:r w:rsidRPr="003512FB">
        <w:t>leerlingengegevens</w:t>
      </w:r>
      <w:r w:rsidRPr="00503F05">
        <w:t xml:space="preserve"> bij schoolverandering</w:t>
      </w:r>
    </w:p>
    <w:p w14:paraId="4A11F2A8" w14:textId="77777777" w:rsidR="008A2692" w:rsidRPr="000823BD" w:rsidRDefault="000C22C3" w:rsidP="008A2692">
      <w:pPr>
        <w:rPr>
          <w:lang w:val="nl-NL" w:eastAsia="nl-NL"/>
        </w:rPr>
      </w:pPr>
      <w:r w:rsidRPr="000823BD">
        <w:rPr>
          <w:lang w:val="nl-NL" w:eastAsia="nl-NL"/>
        </w:rPr>
        <w:t>Bij een schoolverandering worden leerlingengegevens overgedragen aan de nieuwe school onder de volg</w:t>
      </w:r>
      <w:r>
        <w:rPr>
          <w:lang w:val="nl-NL" w:eastAsia="nl-NL"/>
        </w:rPr>
        <w:t>ende voorwaarden: d</w:t>
      </w:r>
      <w:r w:rsidRPr="000823BD">
        <w:rPr>
          <w:lang w:val="nl-NL" w:eastAsia="nl-NL"/>
        </w:rPr>
        <w:t xml:space="preserve">e gegevens hebben enkel betrekking op de </w:t>
      </w:r>
      <w:proofErr w:type="spellStart"/>
      <w:r w:rsidRPr="000823BD">
        <w:rPr>
          <w:lang w:val="nl-NL" w:eastAsia="nl-NL"/>
        </w:rPr>
        <w:t>leerlingspecifieke</w:t>
      </w:r>
      <w:proofErr w:type="spellEnd"/>
      <w:r w:rsidRPr="000823BD">
        <w:rPr>
          <w:lang w:val="nl-NL" w:eastAsia="nl-NL"/>
        </w:rPr>
        <w:t xml:space="preserve"> onderwijsloopbaan en de </w:t>
      </w:r>
      <w:r w:rsidRPr="00025C91">
        <w:rPr>
          <w:lang w:val="nl-NL" w:eastAsia="nl-NL"/>
        </w:rPr>
        <w:t>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w:t>
      </w:r>
      <w:r w:rsidRPr="000823BD">
        <w:rPr>
          <w:lang w:val="nl-NL" w:eastAsia="nl-NL"/>
        </w:rPr>
        <w:t xml:space="preserve"> de tien kalenderdagen na de schoolverandering hiervan schriftelijk op de hoogte. </w:t>
      </w:r>
    </w:p>
    <w:p w14:paraId="2D96EE66" w14:textId="77777777" w:rsidR="008A2692" w:rsidRPr="000823BD" w:rsidRDefault="000C22C3" w:rsidP="008A2692">
      <w:pPr>
        <w:rPr>
          <w:lang w:val="nl-NL" w:eastAsia="nl-NL"/>
        </w:rPr>
      </w:pPr>
      <w:r w:rsidRPr="000823BD">
        <w:rPr>
          <w:lang w:val="nl-NL" w:eastAsia="nl-NL"/>
        </w:rPr>
        <w:lastRenderedPageBreak/>
        <w:t xml:space="preserve">Gegevens die betrekking hebben op schending van leefregels door je kind zijn nooit tussen scholen overdraagbaar. </w:t>
      </w:r>
      <w:r>
        <w:rPr>
          <w:lang w:val="nl-NL" w:eastAsia="nl-NL"/>
        </w:rPr>
        <w:t>We</w:t>
      </w:r>
      <w:r w:rsidRPr="00E8059E">
        <w:rPr>
          <w:lang w:val="nl-NL" w:eastAsia="nl-NL"/>
        </w:rPr>
        <w:t xml:space="preserve"> zijn decretaal verplicht een kopie van een gemotiveerd verslag of een verslag dat toegang geeft tot het buitengewoon onderwijs aan de nieuwe school door te geven</w:t>
      </w:r>
      <w:r w:rsidRPr="000823BD">
        <w:rPr>
          <w:lang w:val="nl-NL" w:eastAsia="nl-NL"/>
        </w:rPr>
        <w:t>.</w:t>
      </w:r>
    </w:p>
    <w:p w14:paraId="124490F4" w14:textId="77777777" w:rsidR="008A2692" w:rsidRPr="00864FD4" w:rsidRDefault="000C22C3" w:rsidP="00025C91">
      <w:pPr>
        <w:pStyle w:val="Kop2"/>
        <w:rPr>
          <w:lang w:val="nl-NL" w:eastAsia="nl-NL"/>
        </w:rPr>
      </w:pPr>
      <w:r w:rsidRPr="00515BDA">
        <w:t>Publicatie</w:t>
      </w:r>
      <w:r w:rsidRPr="00864FD4">
        <w:rPr>
          <w:lang w:val="nl-NL" w:eastAsia="nl-NL"/>
        </w:rPr>
        <w:t xml:space="preserve"> van beeld- of geluidsopnames (foto’s, filmpjes …) </w:t>
      </w:r>
    </w:p>
    <w:p w14:paraId="6B79A892" w14:textId="2B5F225C" w:rsidR="008A2692" w:rsidRPr="00864FD4" w:rsidRDefault="000C22C3" w:rsidP="008A2692">
      <w:pPr>
        <w:rPr>
          <w:lang w:val="nl-NL" w:eastAsia="nl-NL"/>
        </w:rPr>
      </w:pPr>
      <w:r w:rsidRPr="00025C91">
        <w:rPr>
          <w:lang w:val="nl-NL" w:eastAsia="nl-NL"/>
        </w:rPr>
        <w:t xml:space="preserve">We publiceren geregeld beeld- of geluidsopnames van leerlingen op </w:t>
      </w:r>
      <w:r w:rsidRPr="00025C91">
        <w:rPr>
          <w:i/>
          <w:lang w:val="nl-NL" w:eastAsia="nl-NL"/>
        </w:rPr>
        <w:t>onze website, in de schoolkrant</w:t>
      </w:r>
      <w:r w:rsidRPr="00025C91">
        <w:rPr>
          <w:lang w:val="nl-NL" w:eastAsia="nl-NL"/>
        </w:rPr>
        <w:t xml:space="preserve"> </w:t>
      </w:r>
      <w:r w:rsidR="002A7026" w:rsidRPr="00025C91">
        <w:rPr>
          <w:lang w:val="nl-NL" w:eastAsia="nl-NL"/>
        </w:rPr>
        <w:t xml:space="preserve">(IVOOR) </w:t>
      </w:r>
      <w:r w:rsidRPr="00025C91">
        <w:rPr>
          <w:i/>
          <w:lang w:val="nl-NL" w:eastAsia="nl-NL"/>
        </w:rPr>
        <w:t>en dergelijke</w:t>
      </w:r>
      <w:r w:rsidRPr="00025C91">
        <w:rPr>
          <w:lang w:val="nl-NL" w:eastAsia="nl-NL"/>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3544D144" w14:textId="77777777" w:rsidR="008A2692" w:rsidRPr="00864FD4" w:rsidRDefault="000C22C3" w:rsidP="008A2692">
      <w:pPr>
        <w:rPr>
          <w:lang w:val="nl-NL" w:eastAsia="nl-NL"/>
        </w:rPr>
      </w:pPr>
      <w:r w:rsidRPr="00025C91">
        <w:rPr>
          <w:lang w:val="nl-NL" w:eastAsia="nl-NL"/>
        </w:rPr>
        <w:t>Bij het begin van het schooljaar vragen jou als ouder om toestemming voor het maken en publiceren van deze beeldopnamen. Ook al heb je toestemming gegeven, je kan altijd je toestemming nog intrekken.</w:t>
      </w:r>
      <w:r w:rsidRPr="00864FD4">
        <w:rPr>
          <w:lang w:val="nl-NL" w:eastAsia="nl-NL"/>
        </w:rPr>
        <w:t xml:space="preserve"> </w:t>
      </w:r>
    </w:p>
    <w:p w14:paraId="2C1CEAA8" w14:textId="77777777" w:rsidR="008A2692" w:rsidRPr="00864FD4" w:rsidRDefault="000C22C3" w:rsidP="008A2692">
      <w:pPr>
        <w:rPr>
          <w:lang w:val="nl-NL" w:eastAsia="nl-NL"/>
        </w:rPr>
      </w:pPr>
      <w:r w:rsidRPr="00025C91">
        <w:rPr>
          <w:lang w:val="nl-NL" w:eastAsia="nl-NL"/>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6C62F769" w14:textId="77777777" w:rsidR="008A2692" w:rsidRPr="000823BD" w:rsidRDefault="000C22C3" w:rsidP="008A2692">
      <w:pPr>
        <w:rPr>
          <w:lang w:val="nl-NL" w:eastAsia="nl-NL"/>
        </w:rPr>
      </w:pPr>
      <w:r w:rsidRPr="00025C91">
        <w:rPr>
          <w:lang w:val="nl-NL" w:eastAsia="nl-NL"/>
        </w:rPr>
        <w:t>Op school mogen enkel personeelsleden of personen die daarvoor een opdracht hebben gekregen, bv. de schoolfotograaf, beeld- of geluidsopnames maken.</w:t>
      </w:r>
    </w:p>
    <w:p w14:paraId="2BBA62D1" w14:textId="77777777" w:rsidR="008A2692" w:rsidRPr="00F31A48" w:rsidRDefault="000C22C3" w:rsidP="008A2692">
      <w:pPr>
        <w:pStyle w:val="Kop2"/>
      </w:pPr>
      <w:r w:rsidRPr="00F31A48">
        <w:t xml:space="preserve">Recht </w:t>
      </w:r>
      <w:r w:rsidRPr="00025C91">
        <w:t>op inzage, toelichting en kopie</w:t>
      </w:r>
    </w:p>
    <w:p w14:paraId="4F02AAAC" w14:textId="6DF79FDB" w:rsidR="008A2692" w:rsidRPr="00B06BBA" w:rsidRDefault="000C22C3" w:rsidP="008A2692">
      <w:pPr>
        <w:rPr>
          <w:i/>
          <w:shd w:val="clear" w:color="auto" w:fill="FFE599" w:themeFill="accent4" w:themeFillTint="66"/>
          <w:lang w:eastAsia="nl-NL"/>
        </w:rPr>
      </w:pPr>
      <w:r w:rsidRPr="00025C91">
        <w:rPr>
          <w:lang w:eastAsia="nl-NL"/>
        </w:rPr>
        <w:t xml:space="preserve">Je kan als ouder ook zelf gegevens opvragen die we over je kind bewaren. Je kan inzage krijgen in en uitleg bij die gegevens. Ook kan je een (digitale) kopie ervan vragen. Dat kan door schriftelijk contact op te nemen met </w:t>
      </w:r>
      <w:r w:rsidRPr="00025C91">
        <w:rPr>
          <w:i/>
          <w:lang w:eastAsia="nl-NL"/>
        </w:rPr>
        <w:t>de directeur.</w:t>
      </w:r>
      <w:r w:rsidRPr="00025C91">
        <w:rPr>
          <w:lang w:eastAsia="nl-NL"/>
        </w:rPr>
        <w:t xml:space="preserve"> We kunnen geen gegevens doorgeven die betrekking hebben op anderen, zoals medeleerlingen.</w:t>
      </w:r>
      <w:r w:rsidRPr="00D9182F">
        <w:rPr>
          <w:shd w:val="clear" w:color="auto" w:fill="FFE599" w:themeFill="accent4" w:themeFillTint="66"/>
          <w:lang w:eastAsia="nl-NL"/>
        </w:rPr>
        <w:t xml:space="preserve"> </w:t>
      </w:r>
    </w:p>
    <w:p w14:paraId="345A5A75" w14:textId="77777777" w:rsidR="008A2692" w:rsidRPr="00F31A48" w:rsidRDefault="000C22C3" w:rsidP="008A2692">
      <w:pPr>
        <w:pStyle w:val="Kop1"/>
        <w:numPr>
          <w:ilvl w:val="0"/>
          <w:numId w:val="1"/>
        </w:numPr>
        <w:ind w:left="737" w:hanging="737"/>
        <w:jc w:val="left"/>
      </w:pPr>
      <w:r w:rsidRPr="003512FB">
        <w:t>Participatie</w:t>
      </w:r>
    </w:p>
    <w:p w14:paraId="094D0968" w14:textId="77777777" w:rsidR="008A2692" w:rsidRPr="00F31A48" w:rsidRDefault="000C22C3" w:rsidP="008A2692">
      <w:pPr>
        <w:pStyle w:val="Kop2"/>
        <w:numPr>
          <w:ilvl w:val="1"/>
          <w:numId w:val="1"/>
        </w:numPr>
      </w:pPr>
      <w:r w:rsidRPr="003512FB">
        <w:t>Schoolraad</w:t>
      </w:r>
    </w:p>
    <w:p w14:paraId="6B6E9885" w14:textId="77777777" w:rsidR="008A2692" w:rsidRPr="000823BD" w:rsidRDefault="000C22C3" w:rsidP="008A2692">
      <w:pPr>
        <w:rPr>
          <w:lang w:val="nl-NL" w:eastAsia="nl-NL"/>
        </w:rPr>
      </w:pPr>
      <w:r w:rsidRPr="000823BD">
        <w:rPr>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0CDE19EF" w14:textId="77777777" w:rsidR="008A2692" w:rsidRPr="000823BD" w:rsidRDefault="000C22C3" w:rsidP="008A2692">
      <w:pPr>
        <w:rPr>
          <w:lang w:val="nl-NL" w:eastAsia="nl-NL"/>
        </w:rPr>
      </w:pPr>
      <w:r w:rsidRPr="000823BD">
        <w:rPr>
          <w:lang w:val="nl-NL" w:eastAsia="nl-NL"/>
        </w:rPr>
        <w:t xml:space="preserve">De schoolraad bepaalt zelf in haar huishoudelijk reglement op welke wijze nieuwe leden kunnen toetreden tijdens de lopende mandaatperiode. </w:t>
      </w:r>
    </w:p>
    <w:p w14:paraId="6AB95E89" w14:textId="77777777" w:rsidR="008A2692" w:rsidRPr="00B06BBA" w:rsidRDefault="000C22C3" w:rsidP="008A2692">
      <w:pPr>
        <w:rPr>
          <w:lang w:val="nl-NL" w:eastAsia="nl-NL"/>
        </w:rPr>
      </w:pPr>
      <w:r w:rsidRPr="00B06BBA">
        <w:rPr>
          <w:lang w:val="nl-NL" w:eastAsia="nl-NL"/>
        </w:rPr>
        <w:t>In onze school wordt de schoolraad samengesteld uit vertegenwoordigers aangeduid door de onderliggende ouderraad en pedagogische raad. De leden van de lokale gemeenschap worden vervolgens gekozen door de twee voornoemde geledingen.</w:t>
      </w:r>
    </w:p>
    <w:p w14:paraId="623A3938" w14:textId="77777777" w:rsidR="008A2692" w:rsidRPr="00F31A48" w:rsidRDefault="000C22C3" w:rsidP="008A2692">
      <w:pPr>
        <w:pStyle w:val="Kop2"/>
        <w:numPr>
          <w:ilvl w:val="1"/>
          <w:numId w:val="1"/>
        </w:numPr>
        <w:jc w:val="left"/>
      </w:pPr>
      <w:r w:rsidRPr="003512FB">
        <w:t>Ouderraad</w:t>
      </w:r>
    </w:p>
    <w:p w14:paraId="6EB20430" w14:textId="77777777" w:rsidR="008A2692" w:rsidRPr="000823BD" w:rsidRDefault="000C22C3" w:rsidP="008A2692">
      <w:pPr>
        <w:rPr>
          <w:lang w:val="nl-NL" w:eastAsia="nl-NL"/>
        </w:rPr>
      </w:pPr>
      <w:r w:rsidRPr="000823BD">
        <w:t xml:space="preserve">De oprichting van een ouderraad is verplicht wanneer ten minste tien procent van de ouders erom vraagt, voor zover dit percentage ten minste drie ouders betreft. </w:t>
      </w:r>
      <w:r w:rsidRPr="000823BD">
        <w:rPr>
          <w:lang w:val="nl-NL" w:eastAsia="nl-NL"/>
        </w:rPr>
        <w:t>De ouderraad heeft een informatierecht en adviesbevoegdheid ten aanzien van het schoolbestuur.</w:t>
      </w:r>
    </w:p>
    <w:p w14:paraId="3E57A664" w14:textId="77777777" w:rsidR="008A2692" w:rsidRDefault="000C22C3" w:rsidP="008A2692">
      <w:pPr>
        <w:rPr>
          <w:lang w:val="nl-NL" w:eastAsia="nl-NL"/>
        </w:rPr>
      </w:pPr>
      <w:r w:rsidRPr="000823BD">
        <w:rPr>
          <w:lang w:val="nl-NL" w:eastAsia="nl-NL"/>
        </w:rPr>
        <w:lastRenderedPageBreak/>
        <w:t xml:space="preserve">De ouderraad bepaalt zelf in haar huishoudelijk reglement op welke wijze nieuwe leden kunnen toetreden tijdens de lopende mandaatperiode. </w:t>
      </w:r>
    </w:p>
    <w:p w14:paraId="68AF1C02" w14:textId="77777777" w:rsidR="008A2692" w:rsidRPr="00B06BBA" w:rsidRDefault="000C22C3" w:rsidP="008A2692">
      <w:pPr>
        <w:jc w:val="both"/>
        <w:rPr>
          <w:lang w:val="nl-NL" w:eastAsia="nl-NL"/>
        </w:rPr>
      </w:pPr>
      <w:r w:rsidRPr="00B06BBA">
        <w:rPr>
          <w:lang w:val="nl-NL" w:eastAsia="nl-NL"/>
        </w:rPr>
        <w:t>Na kandidaatstelling wordt een ouder lid van de ouderraad.</w:t>
      </w:r>
    </w:p>
    <w:p w14:paraId="4456A111" w14:textId="77777777" w:rsidR="008A2692" w:rsidRPr="00F31A48" w:rsidRDefault="000C22C3" w:rsidP="008A2692">
      <w:pPr>
        <w:pStyle w:val="Kop1"/>
        <w:numPr>
          <w:ilvl w:val="0"/>
          <w:numId w:val="1"/>
        </w:numPr>
        <w:ind w:left="737" w:hanging="737"/>
        <w:jc w:val="left"/>
      </w:pPr>
      <w:r w:rsidRPr="003512FB">
        <w:t>Klachtenregeling</w:t>
      </w:r>
    </w:p>
    <w:p w14:paraId="4A6DD8AD" w14:textId="77777777" w:rsidR="008A2692" w:rsidRPr="00A33434" w:rsidRDefault="000C22C3" w:rsidP="008A2692">
      <w:r w:rsidRPr="00025C91">
        <w:t xml:space="preserve">Wanneer je ontevreden bent met beslissingen, handelingen of gedragingen van ons schoolbestuur of zijn personeelsleden, of met het ontbreken van bepaalde beslissingen of handelingen, dan kan je contact opnemen met </w:t>
      </w:r>
      <w:r w:rsidRPr="00025C91">
        <w:rPr>
          <w:i/>
        </w:rPr>
        <w:t>de directeur</w:t>
      </w:r>
      <w:r w:rsidRPr="005D2872">
        <w:rPr>
          <w:i/>
        </w:rPr>
        <w:t>/voorzitter schoolbestuur</w:t>
      </w:r>
      <w:r w:rsidRPr="00A33434">
        <w:t>.</w:t>
      </w:r>
    </w:p>
    <w:p w14:paraId="731E33F8" w14:textId="77777777" w:rsidR="008A2692" w:rsidRPr="00E8059E" w:rsidRDefault="000C22C3" w:rsidP="008A2692">
      <w:pPr>
        <w:rPr>
          <w:lang w:val="nl-NL" w:eastAsia="nl-NL"/>
        </w:rPr>
      </w:pPr>
      <w:r w:rsidRPr="00E8059E">
        <w:rPr>
          <w:lang w:val="nl-NL" w:eastAsia="nl-NL"/>
        </w:rPr>
        <w:t xml:space="preserve">Samen </w:t>
      </w:r>
      <w:r w:rsidRPr="00025C91">
        <w:rPr>
          <w:lang w:val="nl-NL" w:eastAsia="nl-NL"/>
        </w:rPr>
        <w:t>met jou zoeken</w:t>
      </w:r>
      <w:r w:rsidRPr="00E8059E">
        <w:rPr>
          <w:lang w:val="nl-NL" w:eastAsia="nl-NL"/>
        </w:rPr>
        <w:t xml:space="preserve"> we dan naar een afdoende oplossing. Als dat wenselijk is, kunnen we in onderling overleg een beroep doen op een professionele conflictbemiddelaar om via bemiddeling tot een oplossing te komen.</w:t>
      </w:r>
    </w:p>
    <w:p w14:paraId="68BCAA1A" w14:textId="77777777" w:rsidR="008A2692" w:rsidRDefault="008A2692" w:rsidP="008A2692">
      <w:pPr>
        <w:rPr>
          <w:lang w:val="nl-NL" w:eastAsia="nl-NL"/>
        </w:rPr>
      </w:pPr>
    </w:p>
    <w:p w14:paraId="28D68EC6" w14:textId="77777777" w:rsidR="008A2692" w:rsidRPr="00E8059E" w:rsidRDefault="000C22C3" w:rsidP="008A2692">
      <w:pPr>
        <w:rPr>
          <w:lang w:val="nl-NL" w:eastAsia="nl-NL"/>
        </w:rPr>
      </w:pPr>
      <w:r w:rsidRPr="00E8059E">
        <w:rPr>
          <w:lang w:val="nl-NL" w:eastAsia="nl-NL"/>
        </w:rPr>
        <w:t xml:space="preserve">Als deze informele behandeling niet tot een </w:t>
      </w:r>
      <w:r w:rsidRPr="00025C91">
        <w:rPr>
          <w:lang w:val="nl-NL" w:eastAsia="nl-NL"/>
        </w:rPr>
        <w:t>oplossing leidt die voor jou</w:t>
      </w:r>
      <w:r w:rsidRPr="00025C91">
        <w:t xml:space="preserve"> volstaat, dan kan je je klacht in een volgende fase voorleggen aan de Klachtencommissie. Deze commissie is door Katholiek Onderwijs Vlaanderen aangesteld om klachten</w:t>
      </w:r>
      <w:r w:rsidRPr="00A33434">
        <w:t xml:space="preserve">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w:t>
      </w:r>
      <w:r w:rsidRPr="00E8059E">
        <w:rPr>
          <w:lang w:val="nl-NL" w:eastAsia="nl-NL"/>
        </w:rPr>
        <w:t xml:space="preserve"> is:</w:t>
      </w:r>
    </w:p>
    <w:p w14:paraId="4A3007EA" w14:textId="77777777" w:rsidR="008A2692" w:rsidRPr="00E8059E" w:rsidRDefault="000C22C3" w:rsidP="008A2692">
      <w:pPr>
        <w:rPr>
          <w:i/>
          <w:lang w:val="nl-NL" w:eastAsia="nl-NL"/>
        </w:rPr>
      </w:pPr>
      <w:r w:rsidRPr="00ED4E7A">
        <w:rPr>
          <w:lang w:val="nl-NL" w:eastAsia="nl-NL"/>
        </w:rPr>
        <w:t>Klachtencommissie Katholiek Onderwijs Vlaanderen</w:t>
      </w:r>
      <w:r w:rsidRPr="00ED4E7A">
        <w:rPr>
          <w:lang w:val="nl-NL" w:eastAsia="nl-NL"/>
        </w:rPr>
        <w:br/>
      </w:r>
      <w:r w:rsidRPr="00A33434">
        <w:t>t.a.v. de voorzitter van de Klachtencommissie</w:t>
      </w:r>
      <w:r w:rsidRPr="00E8059E">
        <w:rPr>
          <w:i/>
          <w:lang w:val="nl-NL" w:eastAsia="nl-NL"/>
        </w:rPr>
        <w:br/>
      </w:r>
      <w:proofErr w:type="spellStart"/>
      <w:r w:rsidRPr="00ED4E7A">
        <w:rPr>
          <w:lang w:val="nl-NL" w:eastAsia="nl-NL"/>
        </w:rPr>
        <w:t>Guimardstraat</w:t>
      </w:r>
      <w:proofErr w:type="spellEnd"/>
      <w:r w:rsidRPr="00ED4E7A">
        <w:rPr>
          <w:lang w:val="nl-NL" w:eastAsia="nl-NL"/>
        </w:rPr>
        <w:t xml:space="preserve"> 1</w:t>
      </w:r>
      <w:r w:rsidRPr="00ED4E7A">
        <w:rPr>
          <w:lang w:val="nl-NL" w:eastAsia="nl-NL"/>
        </w:rPr>
        <w:br/>
        <w:t>1040 Brussel</w:t>
      </w:r>
    </w:p>
    <w:p w14:paraId="2FAC6883" w14:textId="77777777" w:rsidR="008A2692" w:rsidRPr="00A33434" w:rsidRDefault="000C22C3" w:rsidP="008A2692">
      <w:r w:rsidRPr="00A33434">
        <w:t xml:space="preserve">Je klacht kan tevens worden ingediend per </w:t>
      </w:r>
      <w:hyperlink r:id="rId13" w:history="1">
        <w:r w:rsidRPr="00515BDA">
          <w:rPr>
            <w:rStyle w:val="Hyperlink"/>
          </w:rPr>
          <w:t>e-mail</w:t>
        </w:r>
      </w:hyperlink>
      <w:r w:rsidRPr="00A33434">
        <w:t xml:space="preserve"> via of via het daartoe voorziene contactformulier op </w:t>
      </w:r>
      <w:hyperlink r:id="rId14" w:history="1">
        <w:r w:rsidRPr="00515BDA">
          <w:rPr>
            <w:rStyle w:val="Hyperlink"/>
          </w:rPr>
          <w:t>de website van de Klachtencommissie</w:t>
        </w:r>
      </w:hyperlink>
      <w:r w:rsidRPr="00A33434">
        <w:t>.</w:t>
      </w:r>
    </w:p>
    <w:p w14:paraId="04322E87" w14:textId="77777777" w:rsidR="008A2692" w:rsidRPr="00E8059E" w:rsidRDefault="000C22C3" w:rsidP="008A2692">
      <w:pPr>
        <w:rPr>
          <w:lang w:val="nl-NL" w:eastAsia="nl-NL"/>
        </w:rPr>
      </w:pPr>
      <w:r w:rsidRPr="00E8059E">
        <w:rPr>
          <w:lang w:val="nl-NL" w:eastAsia="nl-NL"/>
        </w:rPr>
        <w:t>De commissie zal de klacht enkel inhoudelijk behandelen als ze ontvankelijk is, dat wil zeggen als ze aan de volgende voorwaarden voldoet:</w:t>
      </w:r>
    </w:p>
    <w:p w14:paraId="142FA8B8" w14:textId="77777777" w:rsidR="008A2692" w:rsidRPr="00AA29F7" w:rsidRDefault="000C22C3" w:rsidP="008A2692">
      <w:pPr>
        <w:pStyle w:val="Opsomming"/>
        <w:spacing w:after="120"/>
        <w:contextualSpacing/>
        <w:jc w:val="both"/>
      </w:pPr>
      <w:r>
        <w:t>D</w:t>
      </w:r>
      <w:r w:rsidRPr="00AA29F7">
        <w:t>e klacht moet betrekking hebben op feiten die niet langer dan 6 maanden geleden hebben plaatsgevonden. We rekenen vanaf de laatste gebeurtenis waarop de klacht betrekking heeft.</w:t>
      </w:r>
    </w:p>
    <w:p w14:paraId="03684CC0" w14:textId="77777777" w:rsidR="008A2692" w:rsidRPr="00A33434" w:rsidRDefault="000C22C3" w:rsidP="008A2692">
      <w:pPr>
        <w:pStyle w:val="Opsomming"/>
        <w:spacing w:after="120"/>
        <w:contextualSpacing/>
        <w:jc w:val="both"/>
      </w:pPr>
      <w:r>
        <w:t>D</w:t>
      </w:r>
      <w:r w:rsidRPr="00AA29F7">
        <w:t>e klacht mag niet anoniem zijn</w:t>
      </w:r>
      <w:r>
        <w:t>. Omdat de K</w:t>
      </w:r>
      <w:r w:rsidRPr="00A33434">
        <w:t>lachtencommissie een klacht steeds onbevooroordeeld en objectief behandelt, betrekt ze alle partijen, dus ook het schoolbestuur.</w:t>
      </w:r>
    </w:p>
    <w:p w14:paraId="5355142D" w14:textId="77777777" w:rsidR="008A2692" w:rsidRPr="00AA29F7" w:rsidRDefault="000C22C3" w:rsidP="008A2692">
      <w:pPr>
        <w:pStyle w:val="Opsomming"/>
        <w:spacing w:after="120"/>
        <w:contextualSpacing/>
        <w:jc w:val="both"/>
      </w:pPr>
      <w:r>
        <w:t>D</w:t>
      </w:r>
      <w:r w:rsidRPr="00AA29F7">
        <w:t>e klacht mag niet gaan over een feit of feit</w:t>
      </w:r>
      <w:r>
        <w:t>en die de K</w:t>
      </w:r>
      <w:r w:rsidRPr="00AA29F7">
        <w:t>lachtencommissie al heeft behandeld.</w:t>
      </w:r>
    </w:p>
    <w:p w14:paraId="01F3E58F" w14:textId="77777777" w:rsidR="008A2692" w:rsidRPr="00AA29F7" w:rsidRDefault="000C22C3" w:rsidP="008A2692">
      <w:pPr>
        <w:pStyle w:val="Opsomming"/>
        <w:spacing w:after="120"/>
        <w:contextualSpacing/>
        <w:jc w:val="both"/>
      </w:pPr>
      <w:r>
        <w:t>D</w:t>
      </w:r>
      <w:r w:rsidRPr="00AA29F7">
        <w:t xml:space="preserve">e klacht moet eerst aan het schoolbestuur zijn voorgelegd. De ouders moeten hun klacht ten minste hebben besproken met de contactpersoon die hierboven </w:t>
      </w:r>
      <w:r w:rsidRPr="00AA29F7">
        <w:lastRenderedPageBreak/>
        <w:t xml:space="preserve">staat vermeld én het schoolbestuur de kans hebben gegeven om zelf op de klacht in te gaan. </w:t>
      </w:r>
    </w:p>
    <w:p w14:paraId="04BA3EF3" w14:textId="77777777" w:rsidR="008A2692" w:rsidRPr="00AA29F7" w:rsidRDefault="000C22C3" w:rsidP="008A2692">
      <w:pPr>
        <w:pStyle w:val="Opsomming"/>
        <w:spacing w:after="120"/>
        <w:contextualSpacing/>
        <w:jc w:val="both"/>
      </w:pPr>
      <w:r>
        <w:t>D</w:t>
      </w:r>
      <w:r w:rsidRPr="00AA29F7">
        <w:t>e klacht moet binnen de bevoegdheid van de Klachtencommissie vallen. De volgende zaken vallen niet onder haar bevoegdheid:</w:t>
      </w:r>
    </w:p>
    <w:p w14:paraId="780D92E5" w14:textId="77777777" w:rsidR="008A2692" w:rsidRPr="00E8059E" w:rsidRDefault="000C22C3" w:rsidP="004B00D7">
      <w:pPr>
        <w:pStyle w:val="Opsomming"/>
        <w:numPr>
          <w:ilvl w:val="0"/>
          <w:numId w:val="13"/>
        </w:numPr>
        <w:spacing w:after="120"/>
        <w:contextualSpacing/>
        <w:jc w:val="both"/>
      </w:pPr>
      <w:r w:rsidRPr="00E8059E">
        <w:t>klachten over feiten die het voorwerp uitmaken van een gerechtelijke procedure (bv. die betrekking hebben over een misdrijf);</w:t>
      </w:r>
    </w:p>
    <w:p w14:paraId="3BC948E1" w14:textId="77777777" w:rsidR="008A2692" w:rsidRDefault="000C22C3" w:rsidP="004B00D7">
      <w:pPr>
        <w:pStyle w:val="Opsomming"/>
        <w:numPr>
          <w:ilvl w:val="0"/>
          <w:numId w:val="13"/>
        </w:numPr>
        <w:spacing w:after="120"/>
        <w:contextualSpacing/>
        <w:jc w:val="both"/>
      </w:pPr>
      <w:r w:rsidRPr="00E8059E">
        <w:t>klachten die betrekking hebben op het algemeen beleid van de overheid of op de geldende decreten, besluiten, ministeriële omzendbrieven of reglementen;</w:t>
      </w:r>
    </w:p>
    <w:p w14:paraId="33FDA772" w14:textId="77777777" w:rsidR="008A2692" w:rsidRPr="00E8059E" w:rsidRDefault="000C22C3" w:rsidP="004B00D7">
      <w:pPr>
        <w:pStyle w:val="Opsomming"/>
        <w:numPr>
          <w:ilvl w:val="0"/>
          <w:numId w:val="13"/>
        </w:numPr>
        <w:spacing w:after="120"/>
        <w:contextualSpacing/>
        <w:jc w:val="both"/>
      </w:pPr>
      <w:r>
        <w:t>klachten die uitsluitend betrekking hebben op de door het schoolbestuur al dan niet genomen maatregelen in het kader van zijn ontslag-, evaluatie-, of tuchtbevoegdheid t.a.v. personeelsleden;</w:t>
      </w:r>
    </w:p>
    <w:p w14:paraId="250D93BC" w14:textId="77777777" w:rsidR="008A2692" w:rsidRPr="00E8059E" w:rsidRDefault="000C22C3" w:rsidP="004B00D7">
      <w:pPr>
        <w:pStyle w:val="Opsomming"/>
        <w:numPr>
          <w:ilvl w:val="0"/>
          <w:numId w:val="13"/>
        </w:numPr>
        <w:spacing w:after="200"/>
        <w:jc w:val="both"/>
      </w:pPr>
      <w:r w:rsidRPr="00E8059E">
        <w:t>klachten waarvoor al een specifieke regeling en/of behandelende instantie bestaat (bv. over inschrijvingen, de bijdrageregeling, de definitieve uitsluiting, een evaluatiebeslissing …).</w:t>
      </w:r>
    </w:p>
    <w:p w14:paraId="14E96C8A" w14:textId="77777777" w:rsidR="008A2692" w:rsidRPr="00A33434" w:rsidRDefault="000C22C3" w:rsidP="008A2692">
      <w:pPr>
        <w:ind w:right="-313"/>
      </w:pPr>
      <w:r w:rsidRPr="00E8059E">
        <w:rPr>
          <w:lang w:val="nl-NL" w:eastAsia="nl-NL"/>
        </w:rPr>
        <w:t xml:space="preserve">Het verloop van </w:t>
      </w:r>
      <w:r w:rsidRPr="00A33434">
        <w:t xml:space="preserve">de procedure bij de Klachtencommissie is vastgelegd in het </w:t>
      </w:r>
      <w:hyperlink r:id="rId15" w:history="1">
        <w:r w:rsidRPr="00A06189">
          <w:rPr>
            <w:rStyle w:val="Hyperlink"/>
          </w:rPr>
          <w:t>huishoudelijk reglement</w:t>
        </w:r>
      </w:hyperlink>
      <w:r w:rsidRPr="00A33434">
        <w:t>.</w:t>
      </w:r>
    </w:p>
    <w:p w14:paraId="59F5AA6C" w14:textId="77777777" w:rsidR="008A2692" w:rsidRPr="00A33434" w:rsidRDefault="000C22C3" w:rsidP="008A2692">
      <w:r w:rsidRPr="00A33434">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4097C53B" w14:textId="77777777" w:rsidR="008A2692" w:rsidRPr="00A33434" w:rsidRDefault="000C22C3" w:rsidP="008A2692">
      <w:r w:rsidRPr="00A33434">
        <w:t>Bij een klacht verwachten we van alle betrokkenen steeds de nodige discretie en sereniteit.</w:t>
      </w:r>
    </w:p>
    <w:p w14:paraId="66A8C251" w14:textId="77777777" w:rsidR="008A2692" w:rsidRPr="00F31A48" w:rsidRDefault="000C22C3" w:rsidP="008A2692">
      <w:pPr>
        <w:pStyle w:val="Kop1"/>
        <w:numPr>
          <w:ilvl w:val="0"/>
          <w:numId w:val="1"/>
        </w:numPr>
        <w:ind w:left="737" w:hanging="737"/>
      </w:pPr>
      <w:r w:rsidRPr="00F31A48">
        <w:t xml:space="preserve">Infobrochure </w:t>
      </w:r>
      <w:r w:rsidRPr="00AA29F7">
        <w:t>onderwijsregelgeving</w:t>
      </w:r>
    </w:p>
    <w:p w14:paraId="73339B27" w14:textId="77777777" w:rsidR="008A2692" w:rsidRPr="000823BD" w:rsidRDefault="000C22C3" w:rsidP="008A2692">
      <w:pPr>
        <w:rPr>
          <w:rFonts w:eastAsia="Times New Roman"/>
          <w:szCs w:val="24"/>
          <w:lang w:val="nl-NL" w:eastAsia="nl-NL"/>
        </w:rPr>
      </w:pPr>
      <w:r w:rsidRPr="000823BD">
        <w:rPr>
          <w:rFonts w:eastAsia="Times New Roman"/>
          <w:szCs w:val="24"/>
          <w:lang w:val="nl-NL" w:eastAsia="nl-NL"/>
        </w:rPr>
        <w:t xml:space="preserve">De school stelt </w:t>
      </w:r>
      <w:r w:rsidRPr="00025C91">
        <w:rPr>
          <w:rFonts w:eastAsia="Times New Roman"/>
          <w:szCs w:val="24"/>
          <w:lang w:val="nl-NL" w:eastAsia="nl-NL"/>
        </w:rPr>
        <w:t>jou als ouder</w:t>
      </w:r>
      <w:r w:rsidRPr="000823BD">
        <w:rPr>
          <w:rFonts w:eastAsia="Times New Roman"/>
          <w:szCs w:val="24"/>
          <w:lang w:val="nl-NL" w:eastAsia="nl-NL"/>
        </w:rPr>
        <w:t xml:space="preserve"> bij inschrijving in kennis van de ‘</w:t>
      </w:r>
      <w:hyperlink r:id="rId16" w:history="1">
        <w:r w:rsidRPr="00F87C8D">
          <w:rPr>
            <w:rStyle w:val="Hyperlink"/>
            <w:rFonts w:eastAsia="Times New Roman"/>
            <w:szCs w:val="24"/>
            <w:lang w:val="nl-NL" w:eastAsia="nl-NL"/>
          </w:rPr>
          <w:t>infobrochure onderwijsregelgeving</w:t>
        </w:r>
      </w:hyperlink>
      <w:r w:rsidRPr="000823BD">
        <w:rPr>
          <w:rFonts w:eastAsia="Times New Roman"/>
          <w:szCs w:val="24"/>
          <w:lang w:val="nl-NL" w:eastAsia="nl-NL"/>
        </w:rPr>
        <w:t>’. Dat document biedt een overzicht van de relevante regelgeving met betrekking tot de items die opgenomen zijn in dit schoolreglement.</w:t>
      </w:r>
    </w:p>
    <w:p w14:paraId="1DD41F6E" w14:textId="4C75B035" w:rsidR="008A2692" w:rsidRPr="0032252A" w:rsidRDefault="000C22C3" w:rsidP="008A2692">
      <w:pPr>
        <w:rPr>
          <w:rFonts w:eastAsia="Times New Roman"/>
          <w:lang w:val="nl-NL" w:eastAsia="nl-NL"/>
        </w:rPr>
      </w:pPr>
      <w:r w:rsidRPr="000823BD">
        <w:rPr>
          <w:rFonts w:eastAsia="Times New Roman"/>
          <w:szCs w:val="24"/>
          <w:lang w:val="nl-NL" w:eastAsia="nl-NL"/>
        </w:rPr>
        <w:t>Een actuele digitale versie van het document is beschikb</w:t>
      </w:r>
      <w:r>
        <w:rPr>
          <w:rFonts w:eastAsia="Times New Roman"/>
          <w:szCs w:val="24"/>
          <w:lang w:val="nl-NL" w:eastAsia="nl-NL"/>
        </w:rPr>
        <w:t>aar op de website van de school.</w:t>
      </w:r>
      <w:r w:rsidRPr="000823BD">
        <w:rPr>
          <w:rFonts w:eastAsia="Times New Roman"/>
          <w:szCs w:val="24"/>
          <w:lang w:val="nl-NL" w:eastAsia="nl-NL"/>
        </w:rPr>
        <w:t xml:space="preserve"> De inhoud van de infobundel kan te allen </w:t>
      </w:r>
      <w:r w:rsidRPr="00025C91">
        <w:rPr>
          <w:rFonts w:eastAsia="Times New Roman"/>
          <w:szCs w:val="24"/>
          <w:lang w:val="nl-NL" w:eastAsia="nl-NL"/>
        </w:rPr>
        <w:t xml:space="preserve">tijde gewijzigd worden zonder je instemming. Bij elke wijziging van de inhoud van de bundel, verwittigt de school jou via </w:t>
      </w:r>
      <w:r w:rsidR="000732F8" w:rsidRPr="00025C91">
        <w:rPr>
          <w:rFonts w:eastAsia="Times New Roman"/>
          <w:szCs w:val="24"/>
          <w:lang w:val="nl-NL" w:eastAsia="nl-NL"/>
        </w:rPr>
        <w:t>d</w:t>
      </w:r>
      <w:r w:rsidR="000732F8">
        <w:rPr>
          <w:rFonts w:eastAsia="Times New Roman"/>
          <w:szCs w:val="24"/>
          <w:lang w:val="nl-NL" w:eastAsia="nl-NL"/>
        </w:rPr>
        <w:t>e IVOOR.</w:t>
      </w:r>
      <w:r>
        <w:rPr>
          <w:rFonts w:eastAsia="Times New Roman"/>
          <w:szCs w:val="24"/>
          <w:lang w:val="nl-NL" w:eastAsia="nl-NL"/>
        </w:rPr>
        <w:br/>
      </w:r>
      <w:r w:rsidRPr="00025C91">
        <w:rPr>
          <w:rFonts w:eastAsia="Times New Roman"/>
          <w:szCs w:val="24"/>
          <w:lang w:val="nl-NL" w:eastAsia="nl-NL"/>
        </w:rPr>
        <w:t>Op jouw verzoek ontvang je een</w:t>
      </w:r>
      <w:r w:rsidRPr="000823BD">
        <w:rPr>
          <w:rFonts w:eastAsia="Times New Roman"/>
          <w:szCs w:val="24"/>
          <w:lang w:val="nl-NL" w:eastAsia="nl-NL"/>
        </w:rPr>
        <w:t xml:space="preserve"> papieren versie van het do</w:t>
      </w:r>
      <w:r>
        <w:rPr>
          <w:rFonts w:eastAsia="Times New Roman"/>
          <w:szCs w:val="24"/>
          <w:lang w:val="nl-NL" w:eastAsia="nl-NL"/>
        </w:rPr>
        <w:t>cument.</w:t>
      </w:r>
    </w:p>
    <w:p w14:paraId="6DC686F7" w14:textId="77777777" w:rsidR="008A2692" w:rsidRPr="00930B9A" w:rsidRDefault="000C22C3" w:rsidP="008A2692">
      <w:pPr>
        <w:pStyle w:val="VVKSOTekst"/>
        <w:rPr>
          <w:rFonts w:ascii="Trebuchet MS" w:hAnsi="Trebuchet MS"/>
          <w:b/>
          <w:color w:val="262626" w:themeColor="text1" w:themeTint="D9"/>
          <w:lang w:val="nl-BE"/>
        </w:rPr>
      </w:pPr>
      <w:r>
        <w:rPr>
          <w:rFonts w:ascii="Trebuchet MS" w:hAnsi="Trebuchet MS"/>
          <w:b/>
          <w:color w:val="262626" w:themeColor="text1" w:themeTint="D9"/>
          <w:lang w:val="nl-BE"/>
        </w:rPr>
        <w:t>Bijlagen</w:t>
      </w:r>
    </w:p>
    <w:p w14:paraId="7434A0EC" w14:textId="77777777" w:rsidR="008A2692" w:rsidRPr="0011032A" w:rsidRDefault="000C22C3" w:rsidP="008A2692">
      <w:pPr>
        <w:pStyle w:val="Opsomming"/>
      </w:pPr>
      <w:r w:rsidRPr="0011032A">
        <w:t>MLER_0</w:t>
      </w:r>
      <w:r>
        <w:t>63</w:t>
      </w:r>
      <w:r w:rsidRPr="0011032A">
        <w:t>_B01_</w:t>
      </w:r>
      <w:r>
        <w:t>Model goedkeuring opvoedingsproject en schoolreglement</w:t>
      </w:r>
    </w:p>
    <w:p w14:paraId="220E6CDB" w14:textId="77777777" w:rsidR="008A2692" w:rsidRDefault="000C22C3" w:rsidP="008A2692">
      <w:pPr>
        <w:pStyle w:val="Opsomming"/>
      </w:pPr>
      <w:r w:rsidRPr="0011032A">
        <w:t>MLER_0</w:t>
      </w:r>
      <w:r>
        <w:t>63</w:t>
      </w:r>
      <w:r w:rsidRPr="0011032A">
        <w:t>_B02_</w:t>
      </w:r>
      <w:r>
        <w:t>Infobrochure onderwijsregelgeving</w:t>
      </w:r>
    </w:p>
    <w:sectPr w:rsidR="008A2692" w:rsidSect="008A2692">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17A67" w14:textId="77777777" w:rsidR="00092F6E" w:rsidRDefault="00092F6E">
      <w:pPr>
        <w:spacing w:after="0" w:line="240" w:lineRule="auto"/>
      </w:pPr>
      <w:r>
        <w:separator/>
      </w:r>
    </w:p>
  </w:endnote>
  <w:endnote w:type="continuationSeparator" w:id="0">
    <w:p w14:paraId="29437DED" w14:textId="77777777" w:rsidR="00092F6E" w:rsidRDefault="0009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8FEA4" w14:textId="35EB4A87" w:rsidR="005D7CFA" w:rsidRPr="009833C9" w:rsidRDefault="005D7CFA" w:rsidP="008A2692">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AD7873" w:rsidRPr="00AD7873">
      <w:rPr>
        <w:b/>
        <w:noProof/>
        <w:color w:val="404040" w:themeColor="text1" w:themeTint="BF"/>
        <w:sz w:val="18"/>
        <w:szCs w:val="18"/>
        <w:lang w:val="nl-NL"/>
      </w:rPr>
      <w:t>38</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AD7873" w:rsidRPr="00AD7873">
      <w:rPr>
        <w:b/>
        <w:noProof/>
        <w:color w:val="404040" w:themeColor="text1" w:themeTint="BF"/>
        <w:sz w:val="18"/>
        <w:szCs w:val="18"/>
        <w:lang w:val="nl-NL"/>
      </w:rPr>
      <w:t>38</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0BF6" w14:textId="5292BBF4" w:rsidR="005D7CFA" w:rsidRPr="009833C9" w:rsidRDefault="00DE6376" w:rsidP="008A2692">
    <w:pPr>
      <w:pStyle w:val="Voettekst"/>
      <w:tabs>
        <w:tab w:val="clear" w:pos="4536"/>
        <w:tab w:val="clear" w:pos="9072"/>
        <w:tab w:val="right" w:pos="8901"/>
      </w:tabs>
      <w:jc w:val="center"/>
      <w:rPr>
        <w:b/>
        <w:noProof/>
        <w:color w:val="404040" w:themeColor="text1" w:themeTint="BF"/>
        <w:sz w:val="18"/>
        <w:szCs w:val="18"/>
        <w:lang w:val="nl-NL"/>
      </w:rPr>
    </w:pPr>
    <w:r>
      <w:rPr>
        <w:b/>
        <w:noProof/>
        <w:color w:val="404040" w:themeColor="text1" w:themeTint="BF"/>
        <w:sz w:val="18"/>
        <w:szCs w:val="18"/>
        <w:lang w:val="nl-NL" w:eastAsia="nl-NL"/>
      </w:rPr>
      <w:drawing>
        <wp:inline distT="0" distB="0" distL="0" distR="0" wp14:anchorId="66645ABE" wp14:editId="088BADDE">
          <wp:extent cx="556964" cy="624840"/>
          <wp:effectExtent l="0" t="0" r="0" b="1016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LA-logo-highres-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508" cy="631059"/>
                  </a:xfrm>
                  <a:prstGeom prst="rect">
                    <a:avLst/>
                  </a:prstGeom>
                </pic:spPr>
              </pic:pic>
            </a:graphicData>
          </a:graphic>
        </wp:inline>
      </w:drawing>
    </w:r>
    <w:r>
      <w:rPr>
        <w:b/>
        <w:noProof/>
        <w:color w:val="404040" w:themeColor="text1" w:themeTint="BF"/>
        <w:sz w:val="18"/>
        <w:szCs w:val="18"/>
        <w:lang w:val="nl-NL" w:eastAsia="nl-NL"/>
      </w:rPr>
      <w:drawing>
        <wp:inline distT="0" distB="0" distL="0" distR="0" wp14:anchorId="62415847" wp14:editId="44481539">
          <wp:extent cx="521335" cy="556275"/>
          <wp:effectExtent l="0" t="0" r="12065"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or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9103" cy="564564"/>
                  </a:xfrm>
                  <a:prstGeom prst="rect">
                    <a:avLst/>
                  </a:prstGeom>
                </pic:spPr>
              </pic:pic>
            </a:graphicData>
          </a:graphic>
        </wp:inline>
      </w:drawing>
    </w:r>
    <w:r w:rsidR="005D7CFA" w:rsidRPr="002267F6">
      <w:rPr>
        <w:b/>
        <w:color w:val="404040" w:themeColor="text1" w:themeTint="BF"/>
        <w:sz w:val="18"/>
        <w:szCs w:val="18"/>
      </w:rPr>
      <w:tab/>
    </w:r>
    <w:r w:rsidR="005D7CFA" w:rsidRPr="002267F6">
      <w:rPr>
        <w:b/>
        <w:color w:val="404040" w:themeColor="text1" w:themeTint="BF"/>
        <w:sz w:val="18"/>
        <w:szCs w:val="18"/>
      </w:rPr>
      <w:fldChar w:fldCharType="begin"/>
    </w:r>
    <w:r w:rsidR="005D7CFA" w:rsidRPr="002267F6">
      <w:rPr>
        <w:b/>
        <w:color w:val="404040" w:themeColor="text1" w:themeTint="BF"/>
        <w:sz w:val="18"/>
        <w:szCs w:val="18"/>
      </w:rPr>
      <w:instrText>PAGE  \* Arabic  \* MERGEFORMAT</w:instrText>
    </w:r>
    <w:r w:rsidR="005D7CFA" w:rsidRPr="002267F6">
      <w:rPr>
        <w:b/>
        <w:color w:val="404040" w:themeColor="text1" w:themeTint="BF"/>
        <w:sz w:val="18"/>
        <w:szCs w:val="18"/>
      </w:rPr>
      <w:fldChar w:fldCharType="separate"/>
    </w:r>
    <w:r w:rsidR="00AD7873" w:rsidRPr="00AD7873">
      <w:rPr>
        <w:b/>
        <w:noProof/>
        <w:color w:val="404040" w:themeColor="text1" w:themeTint="BF"/>
        <w:sz w:val="18"/>
        <w:szCs w:val="18"/>
        <w:lang w:val="nl-NL"/>
      </w:rPr>
      <w:t>37</w:t>
    </w:r>
    <w:r w:rsidR="005D7CFA" w:rsidRPr="002267F6">
      <w:rPr>
        <w:b/>
        <w:color w:val="404040" w:themeColor="text1" w:themeTint="BF"/>
        <w:sz w:val="18"/>
        <w:szCs w:val="18"/>
      </w:rPr>
      <w:fldChar w:fldCharType="end"/>
    </w:r>
    <w:r w:rsidR="005D7CFA" w:rsidRPr="002267F6">
      <w:rPr>
        <w:color w:val="404040" w:themeColor="text1" w:themeTint="BF"/>
        <w:sz w:val="18"/>
        <w:szCs w:val="18"/>
        <w:lang w:val="nl-NL"/>
      </w:rPr>
      <w:t xml:space="preserve"> van </w:t>
    </w:r>
    <w:r w:rsidR="005D7CFA" w:rsidRPr="002267F6">
      <w:rPr>
        <w:b/>
        <w:color w:val="404040" w:themeColor="text1" w:themeTint="BF"/>
        <w:sz w:val="18"/>
        <w:szCs w:val="18"/>
      </w:rPr>
      <w:fldChar w:fldCharType="begin"/>
    </w:r>
    <w:r w:rsidR="005D7CFA" w:rsidRPr="002267F6">
      <w:rPr>
        <w:b/>
        <w:color w:val="404040" w:themeColor="text1" w:themeTint="BF"/>
        <w:sz w:val="18"/>
        <w:szCs w:val="18"/>
      </w:rPr>
      <w:instrText>NUMPAGES  \* Arabic  \* MERGEFORMAT</w:instrText>
    </w:r>
    <w:r w:rsidR="005D7CFA" w:rsidRPr="002267F6">
      <w:rPr>
        <w:b/>
        <w:color w:val="404040" w:themeColor="text1" w:themeTint="BF"/>
        <w:sz w:val="18"/>
        <w:szCs w:val="18"/>
      </w:rPr>
      <w:fldChar w:fldCharType="separate"/>
    </w:r>
    <w:r w:rsidR="00AD7873" w:rsidRPr="00AD7873">
      <w:rPr>
        <w:b/>
        <w:noProof/>
        <w:color w:val="404040" w:themeColor="text1" w:themeTint="BF"/>
        <w:sz w:val="18"/>
        <w:szCs w:val="18"/>
        <w:lang w:val="nl-NL"/>
      </w:rPr>
      <w:t>38</w:t>
    </w:r>
    <w:r w:rsidR="005D7CFA"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922F" w14:textId="59FAC5BF" w:rsidR="005D7CFA" w:rsidRPr="009833C9" w:rsidRDefault="00DE6376" w:rsidP="00DE6376">
    <w:pPr>
      <w:pStyle w:val="Voettekst"/>
      <w:tabs>
        <w:tab w:val="clear" w:pos="4536"/>
        <w:tab w:val="clear" w:pos="9072"/>
        <w:tab w:val="right" w:pos="8901"/>
      </w:tabs>
      <w:jc w:val="center"/>
      <w:rPr>
        <w:b/>
        <w:noProof/>
        <w:color w:val="404040" w:themeColor="text1" w:themeTint="BF"/>
        <w:sz w:val="18"/>
        <w:szCs w:val="18"/>
        <w:lang w:val="nl-NL"/>
      </w:rPr>
    </w:pPr>
    <w:r>
      <w:rPr>
        <w:b/>
        <w:noProof/>
        <w:color w:val="404040" w:themeColor="text1" w:themeTint="BF"/>
        <w:sz w:val="18"/>
        <w:szCs w:val="18"/>
        <w:lang w:val="nl-NL" w:eastAsia="nl-NL"/>
      </w:rPr>
      <w:drawing>
        <wp:inline distT="0" distB="0" distL="0" distR="0" wp14:anchorId="2A507CD4" wp14:editId="6CD18D50">
          <wp:extent cx="556964" cy="624840"/>
          <wp:effectExtent l="0" t="0" r="0" b="1016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LA-logo-highres-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508" cy="631059"/>
                  </a:xfrm>
                  <a:prstGeom prst="rect">
                    <a:avLst/>
                  </a:prstGeom>
                </pic:spPr>
              </pic:pic>
            </a:graphicData>
          </a:graphic>
        </wp:inline>
      </w:drawing>
    </w:r>
    <w:r>
      <w:rPr>
        <w:b/>
        <w:noProof/>
        <w:color w:val="404040" w:themeColor="text1" w:themeTint="BF"/>
        <w:sz w:val="18"/>
        <w:szCs w:val="18"/>
        <w:lang w:val="nl-NL" w:eastAsia="nl-NL"/>
      </w:rPr>
      <w:drawing>
        <wp:inline distT="0" distB="0" distL="0" distR="0" wp14:anchorId="3E27203D" wp14:editId="7E0C8678">
          <wp:extent cx="521335" cy="556275"/>
          <wp:effectExtent l="0" t="0" r="12065"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or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9103" cy="564564"/>
                  </a:xfrm>
                  <a:prstGeom prst="rect">
                    <a:avLst/>
                  </a:prstGeom>
                </pic:spPr>
              </pic:pic>
            </a:graphicData>
          </a:graphic>
        </wp:inline>
      </w:drawing>
    </w:r>
    <w:r w:rsidR="005D7CFA" w:rsidRPr="002267F6">
      <w:rPr>
        <w:b/>
        <w:color w:val="404040" w:themeColor="text1" w:themeTint="BF"/>
        <w:sz w:val="18"/>
        <w:szCs w:val="18"/>
      </w:rPr>
      <w:tab/>
    </w:r>
    <w:r w:rsidR="005D7CFA" w:rsidRPr="002267F6">
      <w:rPr>
        <w:b/>
        <w:color w:val="404040" w:themeColor="text1" w:themeTint="BF"/>
        <w:sz w:val="18"/>
        <w:szCs w:val="18"/>
      </w:rPr>
      <w:fldChar w:fldCharType="begin"/>
    </w:r>
    <w:r w:rsidR="005D7CFA" w:rsidRPr="002267F6">
      <w:rPr>
        <w:b/>
        <w:color w:val="404040" w:themeColor="text1" w:themeTint="BF"/>
        <w:sz w:val="18"/>
        <w:szCs w:val="18"/>
      </w:rPr>
      <w:instrText>PAGE  \* Arabic  \* MERGEFORMAT</w:instrText>
    </w:r>
    <w:r w:rsidR="005D7CFA" w:rsidRPr="002267F6">
      <w:rPr>
        <w:b/>
        <w:color w:val="404040" w:themeColor="text1" w:themeTint="BF"/>
        <w:sz w:val="18"/>
        <w:szCs w:val="18"/>
      </w:rPr>
      <w:fldChar w:fldCharType="separate"/>
    </w:r>
    <w:r w:rsidR="00AD7873" w:rsidRPr="00AD7873">
      <w:rPr>
        <w:b/>
        <w:noProof/>
        <w:color w:val="404040" w:themeColor="text1" w:themeTint="BF"/>
        <w:sz w:val="18"/>
        <w:szCs w:val="18"/>
        <w:lang w:val="nl-NL"/>
      </w:rPr>
      <w:t>8</w:t>
    </w:r>
    <w:r w:rsidR="005D7CFA" w:rsidRPr="002267F6">
      <w:rPr>
        <w:b/>
        <w:color w:val="404040" w:themeColor="text1" w:themeTint="BF"/>
        <w:sz w:val="18"/>
        <w:szCs w:val="18"/>
      </w:rPr>
      <w:fldChar w:fldCharType="end"/>
    </w:r>
    <w:r w:rsidR="005D7CFA" w:rsidRPr="002267F6">
      <w:rPr>
        <w:color w:val="404040" w:themeColor="text1" w:themeTint="BF"/>
        <w:sz w:val="18"/>
        <w:szCs w:val="18"/>
        <w:lang w:val="nl-NL"/>
      </w:rPr>
      <w:t xml:space="preserve"> van </w:t>
    </w:r>
    <w:r w:rsidR="005D7CFA" w:rsidRPr="002267F6">
      <w:rPr>
        <w:b/>
        <w:color w:val="404040" w:themeColor="text1" w:themeTint="BF"/>
        <w:sz w:val="18"/>
        <w:szCs w:val="18"/>
      </w:rPr>
      <w:fldChar w:fldCharType="begin"/>
    </w:r>
    <w:r w:rsidR="005D7CFA" w:rsidRPr="002267F6">
      <w:rPr>
        <w:b/>
        <w:color w:val="404040" w:themeColor="text1" w:themeTint="BF"/>
        <w:sz w:val="18"/>
        <w:szCs w:val="18"/>
      </w:rPr>
      <w:instrText>NUMPAGES  \* Arabic  \* MERGEFORMAT</w:instrText>
    </w:r>
    <w:r w:rsidR="005D7CFA" w:rsidRPr="002267F6">
      <w:rPr>
        <w:b/>
        <w:color w:val="404040" w:themeColor="text1" w:themeTint="BF"/>
        <w:sz w:val="18"/>
        <w:szCs w:val="18"/>
      </w:rPr>
      <w:fldChar w:fldCharType="separate"/>
    </w:r>
    <w:r w:rsidR="00AD7873" w:rsidRPr="00AD7873">
      <w:rPr>
        <w:b/>
        <w:noProof/>
        <w:color w:val="404040" w:themeColor="text1" w:themeTint="BF"/>
        <w:sz w:val="18"/>
        <w:szCs w:val="18"/>
        <w:lang w:val="nl-NL"/>
      </w:rPr>
      <w:t>38</w:t>
    </w:r>
    <w:r w:rsidR="005D7CFA"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C5738" w14:textId="77777777" w:rsidR="00092F6E" w:rsidRDefault="00092F6E">
      <w:pPr>
        <w:spacing w:after="0" w:line="240" w:lineRule="auto"/>
      </w:pPr>
      <w:r>
        <w:separator/>
      </w:r>
    </w:p>
  </w:footnote>
  <w:footnote w:type="continuationSeparator" w:id="0">
    <w:p w14:paraId="31E3007E" w14:textId="77777777" w:rsidR="00092F6E" w:rsidRDefault="00092F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00A"/>
    <w:multiLevelType w:val="hybridMultilevel"/>
    <w:tmpl w:val="AC1678F8"/>
    <w:lvl w:ilvl="0" w:tplc="D5F46900">
      <w:start w:val="1"/>
      <w:numFmt w:val="bullet"/>
      <w:pStyle w:val="Opsomming"/>
      <w:lvlText w:val=""/>
      <w:lvlJc w:val="left"/>
      <w:pPr>
        <w:ind w:left="3600" w:hanging="360"/>
      </w:pPr>
      <w:rPr>
        <w:rFonts w:ascii="Symbol" w:hAnsi="Symbol" w:hint="default"/>
      </w:rPr>
    </w:lvl>
    <w:lvl w:ilvl="1" w:tplc="89A61140">
      <w:start w:val="1"/>
      <w:numFmt w:val="bullet"/>
      <w:lvlText w:val="o"/>
      <w:lvlJc w:val="left"/>
      <w:pPr>
        <w:ind w:left="4320" w:hanging="360"/>
      </w:pPr>
      <w:rPr>
        <w:rFonts w:ascii="Courier New" w:hAnsi="Courier New" w:cs="Courier New" w:hint="default"/>
      </w:rPr>
    </w:lvl>
    <w:lvl w:ilvl="2" w:tplc="1AB02A9E" w:tentative="1">
      <w:start w:val="1"/>
      <w:numFmt w:val="bullet"/>
      <w:lvlText w:val=""/>
      <w:lvlJc w:val="left"/>
      <w:pPr>
        <w:ind w:left="5040" w:hanging="360"/>
      </w:pPr>
      <w:rPr>
        <w:rFonts w:ascii="Wingdings" w:hAnsi="Wingdings" w:hint="default"/>
      </w:rPr>
    </w:lvl>
    <w:lvl w:ilvl="3" w:tplc="341A44E6" w:tentative="1">
      <w:start w:val="1"/>
      <w:numFmt w:val="bullet"/>
      <w:lvlText w:val=""/>
      <w:lvlJc w:val="left"/>
      <w:pPr>
        <w:ind w:left="5760" w:hanging="360"/>
      </w:pPr>
      <w:rPr>
        <w:rFonts w:ascii="Symbol" w:hAnsi="Symbol" w:hint="default"/>
      </w:rPr>
    </w:lvl>
    <w:lvl w:ilvl="4" w:tplc="BB36B49A" w:tentative="1">
      <w:start w:val="1"/>
      <w:numFmt w:val="bullet"/>
      <w:lvlText w:val="o"/>
      <w:lvlJc w:val="left"/>
      <w:pPr>
        <w:ind w:left="6480" w:hanging="360"/>
      </w:pPr>
      <w:rPr>
        <w:rFonts w:ascii="Courier New" w:hAnsi="Courier New" w:cs="Courier New" w:hint="default"/>
      </w:rPr>
    </w:lvl>
    <w:lvl w:ilvl="5" w:tplc="276252B0" w:tentative="1">
      <w:start w:val="1"/>
      <w:numFmt w:val="bullet"/>
      <w:lvlText w:val=""/>
      <w:lvlJc w:val="left"/>
      <w:pPr>
        <w:ind w:left="7200" w:hanging="360"/>
      </w:pPr>
      <w:rPr>
        <w:rFonts w:ascii="Wingdings" w:hAnsi="Wingdings" w:hint="default"/>
      </w:rPr>
    </w:lvl>
    <w:lvl w:ilvl="6" w:tplc="BBBA4B28" w:tentative="1">
      <w:start w:val="1"/>
      <w:numFmt w:val="bullet"/>
      <w:lvlText w:val=""/>
      <w:lvlJc w:val="left"/>
      <w:pPr>
        <w:ind w:left="7920" w:hanging="360"/>
      </w:pPr>
      <w:rPr>
        <w:rFonts w:ascii="Symbol" w:hAnsi="Symbol" w:hint="default"/>
      </w:rPr>
    </w:lvl>
    <w:lvl w:ilvl="7" w:tplc="C00E4F8C" w:tentative="1">
      <w:start w:val="1"/>
      <w:numFmt w:val="bullet"/>
      <w:lvlText w:val="o"/>
      <w:lvlJc w:val="left"/>
      <w:pPr>
        <w:ind w:left="8640" w:hanging="360"/>
      </w:pPr>
      <w:rPr>
        <w:rFonts w:ascii="Courier New" w:hAnsi="Courier New" w:cs="Courier New" w:hint="default"/>
      </w:rPr>
    </w:lvl>
    <w:lvl w:ilvl="8" w:tplc="08B2FD8C" w:tentative="1">
      <w:start w:val="1"/>
      <w:numFmt w:val="bullet"/>
      <w:lvlText w:val=""/>
      <w:lvlJc w:val="left"/>
      <w:pPr>
        <w:ind w:left="9360" w:hanging="360"/>
      </w:pPr>
      <w:rPr>
        <w:rFonts w:ascii="Wingdings" w:hAnsi="Wingdings" w:hint="default"/>
      </w:rPr>
    </w:lvl>
  </w:abstractNum>
  <w:abstractNum w:abstractNumId="1">
    <w:nsid w:val="05E010F5"/>
    <w:multiLevelType w:val="multilevel"/>
    <w:tmpl w:val="5462A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14ACF"/>
    <w:multiLevelType w:val="hybridMultilevel"/>
    <w:tmpl w:val="3574F9DC"/>
    <w:lvl w:ilvl="0" w:tplc="2E2E1946">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0" w:hanging="360"/>
      </w:pPr>
      <w:rPr>
        <w:rFonts w:ascii="Symbol" w:hAnsi="Symbol" w:hint="default"/>
      </w:rPr>
    </w:lvl>
    <w:lvl w:ilvl="4" w:tplc="04130003" w:tentative="1">
      <w:start w:val="1"/>
      <w:numFmt w:val="bullet"/>
      <w:lvlText w:val="o"/>
      <w:lvlJc w:val="left"/>
      <w:pPr>
        <w:ind w:left="720" w:hanging="360"/>
      </w:pPr>
      <w:rPr>
        <w:rFonts w:ascii="Courier New" w:hAnsi="Courier New" w:cs="Courier New" w:hint="default"/>
      </w:rPr>
    </w:lvl>
    <w:lvl w:ilvl="5" w:tplc="04130005" w:tentative="1">
      <w:start w:val="1"/>
      <w:numFmt w:val="bullet"/>
      <w:lvlText w:val=""/>
      <w:lvlJc w:val="left"/>
      <w:pPr>
        <w:ind w:left="1440" w:hanging="360"/>
      </w:pPr>
      <w:rPr>
        <w:rFonts w:ascii="Wingdings" w:hAnsi="Wingdings" w:hint="default"/>
      </w:rPr>
    </w:lvl>
    <w:lvl w:ilvl="6" w:tplc="04130001" w:tentative="1">
      <w:start w:val="1"/>
      <w:numFmt w:val="bullet"/>
      <w:lvlText w:val=""/>
      <w:lvlJc w:val="left"/>
      <w:pPr>
        <w:ind w:left="2160" w:hanging="360"/>
      </w:pPr>
      <w:rPr>
        <w:rFonts w:ascii="Symbol" w:hAnsi="Symbol" w:hint="default"/>
      </w:rPr>
    </w:lvl>
    <w:lvl w:ilvl="7" w:tplc="04130003" w:tentative="1">
      <w:start w:val="1"/>
      <w:numFmt w:val="bullet"/>
      <w:lvlText w:val="o"/>
      <w:lvlJc w:val="left"/>
      <w:pPr>
        <w:ind w:left="2880" w:hanging="360"/>
      </w:pPr>
      <w:rPr>
        <w:rFonts w:ascii="Courier New" w:hAnsi="Courier New" w:cs="Courier New" w:hint="default"/>
      </w:rPr>
    </w:lvl>
    <w:lvl w:ilvl="8" w:tplc="04130005" w:tentative="1">
      <w:start w:val="1"/>
      <w:numFmt w:val="bullet"/>
      <w:lvlText w:val=""/>
      <w:lvlJc w:val="left"/>
      <w:pPr>
        <w:ind w:left="3600" w:hanging="360"/>
      </w:pPr>
      <w:rPr>
        <w:rFonts w:ascii="Wingdings" w:hAnsi="Wingdings" w:hint="default"/>
      </w:rPr>
    </w:lvl>
  </w:abstractNum>
  <w:abstractNum w:abstractNumId="3">
    <w:nsid w:val="177E76C6"/>
    <w:multiLevelType w:val="hybridMultilevel"/>
    <w:tmpl w:val="90DE2C00"/>
    <w:lvl w:ilvl="0" w:tplc="2E2E1946">
      <w:start w:val="1"/>
      <w:numFmt w:val="bullet"/>
      <w:lvlText w:val="o"/>
      <w:lvlJc w:val="left"/>
      <w:pPr>
        <w:ind w:left="3600" w:hanging="360"/>
      </w:pPr>
      <w:rPr>
        <w:rFonts w:ascii="Courier New" w:hAnsi="Courier New" w:cs="Courier New" w:hint="default"/>
      </w:rPr>
    </w:lvl>
    <w:lvl w:ilvl="1" w:tplc="1004DADE" w:tentative="1">
      <w:start w:val="1"/>
      <w:numFmt w:val="bullet"/>
      <w:lvlText w:val="o"/>
      <w:lvlJc w:val="left"/>
      <w:pPr>
        <w:ind w:left="4320" w:hanging="360"/>
      </w:pPr>
      <w:rPr>
        <w:rFonts w:ascii="Courier New" w:hAnsi="Courier New" w:cs="Courier New" w:hint="default"/>
      </w:rPr>
    </w:lvl>
    <w:lvl w:ilvl="2" w:tplc="F36E63CC" w:tentative="1">
      <w:start w:val="1"/>
      <w:numFmt w:val="bullet"/>
      <w:lvlText w:val=""/>
      <w:lvlJc w:val="left"/>
      <w:pPr>
        <w:ind w:left="5040" w:hanging="360"/>
      </w:pPr>
      <w:rPr>
        <w:rFonts w:ascii="Wingdings" w:hAnsi="Wingdings" w:hint="default"/>
      </w:rPr>
    </w:lvl>
    <w:lvl w:ilvl="3" w:tplc="29446CBE" w:tentative="1">
      <w:start w:val="1"/>
      <w:numFmt w:val="bullet"/>
      <w:lvlText w:val=""/>
      <w:lvlJc w:val="left"/>
      <w:pPr>
        <w:ind w:left="5760" w:hanging="360"/>
      </w:pPr>
      <w:rPr>
        <w:rFonts w:ascii="Symbol" w:hAnsi="Symbol" w:hint="default"/>
      </w:rPr>
    </w:lvl>
    <w:lvl w:ilvl="4" w:tplc="238C085C" w:tentative="1">
      <w:start w:val="1"/>
      <w:numFmt w:val="bullet"/>
      <w:lvlText w:val="o"/>
      <w:lvlJc w:val="left"/>
      <w:pPr>
        <w:ind w:left="6480" w:hanging="360"/>
      </w:pPr>
      <w:rPr>
        <w:rFonts w:ascii="Courier New" w:hAnsi="Courier New" w:cs="Courier New" w:hint="default"/>
      </w:rPr>
    </w:lvl>
    <w:lvl w:ilvl="5" w:tplc="20BE6228" w:tentative="1">
      <w:start w:val="1"/>
      <w:numFmt w:val="bullet"/>
      <w:lvlText w:val=""/>
      <w:lvlJc w:val="left"/>
      <w:pPr>
        <w:ind w:left="7200" w:hanging="360"/>
      </w:pPr>
      <w:rPr>
        <w:rFonts w:ascii="Wingdings" w:hAnsi="Wingdings" w:hint="default"/>
      </w:rPr>
    </w:lvl>
    <w:lvl w:ilvl="6" w:tplc="07CA141A" w:tentative="1">
      <w:start w:val="1"/>
      <w:numFmt w:val="bullet"/>
      <w:lvlText w:val=""/>
      <w:lvlJc w:val="left"/>
      <w:pPr>
        <w:ind w:left="7920" w:hanging="360"/>
      </w:pPr>
      <w:rPr>
        <w:rFonts w:ascii="Symbol" w:hAnsi="Symbol" w:hint="default"/>
      </w:rPr>
    </w:lvl>
    <w:lvl w:ilvl="7" w:tplc="8022FC16" w:tentative="1">
      <w:start w:val="1"/>
      <w:numFmt w:val="bullet"/>
      <w:lvlText w:val="o"/>
      <w:lvlJc w:val="left"/>
      <w:pPr>
        <w:ind w:left="8640" w:hanging="360"/>
      </w:pPr>
      <w:rPr>
        <w:rFonts w:ascii="Courier New" w:hAnsi="Courier New" w:cs="Courier New" w:hint="default"/>
      </w:rPr>
    </w:lvl>
    <w:lvl w:ilvl="8" w:tplc="914213B0" w:tentative="1">
      <w:start w:val="1"/>
      <w:numFmt w:val="bullet"/>
      <w:lvlText w:val=""/>
      <w:lvlJc w:val="left"/>
      <w:pPr>
        <w:ind w:left="9360" w:hanging="360"/>
      </w:pPr>
      <w:rPr>
        <w:rFonts w:ascii="Wingdings" w:hAnsi="Wingdings" w:hint="default"/>
      </w:rPr>
    </w:lvl>
  </w:abstractNum>
  <w:abstractNum w:abstractNumId="4">
    <w:nsid w:val="19FE4DE6"/>
    <w:multiLevelType w:val="hybridMultilevel"/>
    <w:tmpl w:val="A1D273A6"/>
    <w:lvl w:ilvl="0" w:tplc="E14CB622">
      <w:start w:val="1"/>
      <w:numFmt w:val="bullet"/>
      <w:pStyle w:val="Lijstalinea"/>
      <w:lvlText w:val=""/>
      <w:lvlJc w:val="left"/>
      <w:pPr>
        <w:ind w:left="720" w:hanging="360"/>
      </w:pPr>
      <w:rPr>
        <w:rFonts w:ascii="Symbol" w:hAnsi="Symbol" w:hint="default"/>
      </w:rPr>
    </w:lvl>
    <w:lvl w:ilvl="1" w:tplc="D22C8C8A" w:tentative="1">
      <w:start w:val="1"/>
      <w:numFmt w:val="bullet"/>
      <w:lvlText w:val="o"/>
      <w:lvlJc w:val="left"/>
      <w:pPr>
        <w:ind w:left="1440" w:hanging="360"/>
      </w:pPr>
      <w:rPr>
        <w:rFonts w:ascii="Courier New" w:hAnsi="Courier New" w:cs="Courier New" w:hint="default"/>
      </w:rPr>
    </w:lvl>
    <w:lvl w:ilvl="2" w:tplc="35EC1A34" w:tentative="1">
      <w:start w:val="1"/>
      <w:numFmt w:val="bullet"/>
      <w:lvlText w:val=""/>
      <w:lvlJc w:val="left"/>
      <w:pPr>
        <w:ind w:left="2160" w:hanging="360"/>
      </w:pPr>
      <w:rPr>
        <w:rFonts w:ascii="Wingdings" w:hAnsi="Wingdings" w:hint="default"/>
      </w:rPr>
    </w:lvl>
    <w:lvl w:ilvl="3" w:tplc="925C6342" w:tentative="1">
      <w:start w:val="1"/>
      <w:numFmt w:val="bullet"/>
      <w:lvlText w:val=""/>
      <w:lvlJc w:val="left"/>
      <w:pPr>
        <w:ind w:left="2880" w:hanging="360"/>
      </w:pPr>
      <w:rPr>
        <w:rFonts w:ascii="Symbol" w:hAnsi="Symbol" w:hint="default"/>
      </w:rPr>
    </w:lvl>
    <w:lvl w:ilvl="4" w:tplc="6EE6E47C" w:tentative="1">
      <w:start w:val="1"/>
      <w:numFmt w:val="bullet"/>
      <w:lvlText w:val="o"/>
      <w:lvlJc w:val="left"/>
      <w:pPr>
        <w:ind w:left="3600" w:hanging="360"/>
      </w:pPr>
      <w:rPr>
        <w:rFonts w:ascii="Courier New" w:hAnsi="Courier New" w:cs="Courier New" w:hint="default"/>
      </w:rPr>
    </w:lvl>
    <w:lvl w:ilvl="5" w:tplc="E63C3B12" w:tentative="1">
      <w:start w:val="1"/>
      <w:numFmt w:val="bullet"/>
      <w:lvlText w:val=""/>
      <w:lvlJc w:val="left"/>
      <w:pPr>
        <w:ind w:left="4320" w:hanging="360"/>
      </w:pPr>
      <w:rPr>
        <w:rFonts w:ascii="Wingdings" w:hAnsi="Wingdings" w:hint="default"/>
      </w:rPr>
    </w:lvl>
    <w:lvl w:ilvl="6" w:tplc="A8A42658" w:tentative="1">
      <w:start w:val="1"/>
      <w:numFmt w:val="bullet"/>
      <w:lvlText w:val=""/>
      <w:lvlJc w:val="left"/>
      <w:pPr>
        <w:ind w:left="5040" w:hanging="360"/>
      </w:pPr>
      <w:rPr>
        <w:rFonts w:ascii="Symbol" w:hAnsi="Symbol" w:hint="default"/>
      </w:rPr>
    </w:lvl>
    <w:lvl w:ilvl="7" w:tplc="613EEC72" w:tentative="1">
      <w:start w:val="1"/>
      <w:numFmt w:val="bullet"/>
      <w:lvlText w:val="o"/>
      <w:lvlJc w:val="left"/>
      <w:pPr>
        <w:ind w:left="5760" w:hanging="360"/>
      </w:pPr>
      <w:rPr>
        <w:rFonts w:ascii="Courier New" w:hAnsi="Courier New" w:cs="Courier New" w:hint="default"/>
      </w:rPr>
    </w:lvl>
    <w:lvl w:ilvl="8" w:tplc="829C36B6" w:tentative="1">
      <w:start w:val="1"/>
      <w:numFmt w:val="bullet"/>
      <w:lvlText w:val=""/>
      <w:lvlJc w:val="left"/>
      <w:pPr>
        <w:ind w:left="6480" w:hanging="360"/>
      </w:pPr>
      <w:rPr>
        <w:rFonts w:ascii="Wingdings" w:hAnsi="Wingdings" w:hint="default"/>
      </w:rPr>
    </w:lvl>
  </w:abstractNum>
  <w:abstractNum w:abstractNumId="5">
    <w:nsid w:val="1B9A1DF0"/>
    <w:multiLevelType w:val="hybridMultilevel"/>
    <w:tmpl w:val="68FE6C30"/>
    <w:lvl w:ilvl="0" w:tplc="C8AE5B48">
      <w:start w:val="1"/>
      <w:numFmt w:val="decimal"/>
      <w:lvlText w:val="%1"/>
      <w:lvlJc w:val="left"/>
      <w:pPr>
        <w:ind w:left="720" w:hanging="360"/>
      </w:pPr>
      <w:rPr>
        <w:rFonts w:hint="default"/>
      </w:rPr>
    </w:lvl>
    <w:lvl w:ilvl="1" w:tplc="68889584" w:tentative="1">
      <w:start w:val="1"/>
      <w:numFmt w:val="lowerLetter"/>
      <w:lvlText w:val="%2."/>
      <w:lvlJc w:val="left"/>
      <w:pPr>
        <w:ind w:left="1440" w:hanging="360"/>
      </w:pPr>
    </w:lvl>
    <w:lvl w:ilvl="2" w:tplc="97D43CF0" w:tentative="1">
      <w:start w:val="1"/>
      <w:numFmt w:val="lowerRoman"/>
      <w:lvlText w:val="%3."/>
      <w:lvlJc w:val="right"/>
      <w:pPr>
        <w:ind w:left="2160" w:hanging="180"/>
      </w:pPr>
    </w:lvl>
    <w:lvl w:ilvl="3" w:tplc="4704EA54" w:tentative="1">
      <w:start w:val="1"/>
      <w:numFmt w:val="decimal"/>
      <w:lvlText w:val="%4."/>
      <w:lvlJc w:val="left"/>
      <w:pPr>
        <w:ind w:left="2880" w:hanging="360"/>
      </w:pPr>
    </w:lvl>
    <w:lvl w:ilvl="4" w:tplc="42E82314" w:tentative="1">
      <w:start w:val="1"/>
      <w:numFmt w:val="lowerLetter"/>
      <w:lvlText w:val="%5."/>
      <w:lvlJc w:val="left"/>
      <w:pPr>
        <w:ind w:left="3600" w:hanging="360"/>
      </w:pPr>
    </w:lvl>
    <w:lvl w:ilvl="5" w:tplc="128039DC" w:tentative="1">
      <w:start w:val="1"/>
      <w:numFmt w:val="lowerRoman"/>
      <w:lvlText w:val="%6."/>
      <w:lvlJc w:val="right"/>
      <w:pPr>
        <w:ind w:left="4320" w:hanging="180"/>
      </w:pPr>
    </w:lvl>
    <w:lvl w:ilvl="6" w:tplc="0672A3F2" w:tentative="1">
      <w:start w:val="1"/>
      <w:numFmt w:val="decimal"/>
      <w:lvlText w:val="%7."/>
      <w:lvlJc w:val="left"/>
      <w:pPr>
        <w:ind w:left="5040" w:hanging="360"/>
      </w:pPr>
    </w:lvl>
    <w:lvl w:ilvl="7" w:tplc="F3CC6D90" w:tentative="1">
      <w:start w:val="1"/>
      <w:numFmt w:val="lowerLetter"/>
      <w:lvlText w:val="%8."/>
      <w:lvlJc w:val="left"/>
      <w:pPr>
        <w:ind w:left="5760" w:hanging="360"/>
      </w:pPr>
    </w:lvl>
    <w:lvl w:ilvl="8" w:tplc="CE985822" w:tentative="1">
      <w:start w:val="1"/>
      <w:numFmt w:val="lowerRoman"/>
      <w:lvlText w:val="%9."/>
      <w:lvlJc w:val="right"/>
      <w:pPr>
        <w:ind w:left="6480" w:hanging="180"/>
      </w:pPr>
    </w:lvl>
  </w:abstractNum>
  <w:abstractNum w:abstractNumId="6">
    <w:nsid w:val="1CA176DD"/>
    <w:multiLevelType w:val="hybridMultilevel"/>
    <w:tmpl w:val="8C365DCE"/>
    <w:lvl w:ilvl="0" w:tplc="658C3AF8">
      <w:start w:val="1"/>
      <w:numFmt w:val="bullet"/>
      <w:lvlText w:val="o"/>
      <w:lvlJc w:val="left"/>
      <w:pPr>
        <w:tabs>
          <w:tab w:val="num" w:pos="680"/>
        </w:tabs>
        <w:ind w:left="680" w:hanging="340"/>
      </w:pPr>
      <w:rPr>
        <w:rFonts w:ascii="Courier New" w:hAnsi="Courier New" w:cs="Courier New" w:hint="default"/>
      </w:rPr>
    </w:lvl>
    <w:lvl w:ilvl="1" w:tplc="9474B87E">
      <w:start w:val="1"/>
      <w:numFmt w:val="bullet"/>
      <w:lvlText w:val="o"/>
      <w:lvlJc w:val="left"/>
      <w:pPr>
        <w:tabs>
          <w:tab w:val="num" w:pos="1780"/>
        </w:tabs>
        <w:ind w:left="1780" w:hanging="360"/>
      </w:pPr>
      <w:rPr>
        <w:rFonts w:ascii="Courier New" w:hAnsi="Courier New" w:cs="Courier New" w:hint="default"/>
      </w:rPr>
    </w:lvl>
    <w:lvl w:ilvl="2" w:tplc="2D1AC5B0" w:tentative="1">
      <w:start w:val="1"/>
      <w:numFmt w:val="bullet"/>
      <w:lvlText w:val=""/>
      <w:lvlJc w:val="left"/>
      <w:pPr>
        <w:tabs>
          <w:tab w:val="num" w:pos="2500"/>
        </w:tabs>
        <w:ind w:left="2500" w:hanging="360"/>
      </w:pPr>
      <w:rPr>
        <w:rFonts w:ascii="Wingdings" w:hAnsi="Wingdings" w:hint="default"/>
      </w:rPr>
    </w:lvl>
    <w:lvl w:ilvl="3" w:tplc="A68E0000" w:tentative="1">
      <w:start w:val="1"/>
      <w:numFmt w:val="bullet"/>
      <w:lvlText w:val=""/>
      <w:lvlJc w:val="left"/>
      <w:pPr>
        <w:tabs>
          <w:tab w:val="num" w:pos="3220"/>
        </w:tabs>
        <w:ind w:left="3220" w:hanging="360"/>
      </w:pPr>
      <w:rPr>
        <w:rFonts w:ascii="Symbol" w:hAnsi="Symbol" w:hint="default"/>
      </w:rPr>
    </w:lvl>
    <w:lvl w:ilvl="4" w:tplc="8216E382" w:tentative="1">
      <w:start w:val="1"/>
      <w:numFmt w:val="bullet"/>
      <w:lvlText w:val="o"/>
      <w:lvlJc w:val="left"/>
      <w:pPr>
        <w:tabs>
          <w:tab w:val="num" w:pos="3940"/>
        </w:tabs>
        <w:ind w:left="3940" w:hanging="360"/>
      </w:pPr>
      <w:rPr>
        <w:rFonts w:ascii="Courier New" w:hAnsi="Courier New" w:cs="Courier New" w:hint="default"/>
      </w:rPr>
    </w:lvl>
    <w:lvl w:ilvl="5" w:tplc="AA6A11CA" w:tentative="1">
      <w:start w:val="1"/>
      <w:numFmt w:val="bullet"/>
      <w:lvlText w:val=""/>
      <w:lvlJc w:val="left"/>
      <w:pPr>
        <w:tabs>
          <w:tab w:val="num" w:pos="4660"/>
        </w:tabs>
        <w:ind w:left="4660" w:hanging="360"/>
      </w:pPr>
      <w:rPr>
        <w:rFonts w:ascii="Wingdings" w:hAnsi="Wingdings" w:hint="default"/>
      </w:rPr>
    </w:lvl>
    <w:lvl w:ilvl="6" w:tplc="CAEEBFD6" w:tentative="1">
      <w:start w:val="1"/>
      <w:numFmt w:val="bullet"/>
      <w:lvlText w:val=""/>
      <w:lvlJc w:val="left"/>
      <w:pPr>
        <w:tabs>
          <w:tab w:val="num" w:pos="5380"/>
        </w:tabs>
        <w:ind w:left="5380" w:hanging="360"/>
      </w:pPr>
      <w:rPr>
        <w:rFonts w:ascii="Symbol" w:hAnsi="Symbol" w:hint="default"/>
      </w:rPr>
    </w:lvl>
    <w:lvl w:ilvl="7" w:tplc="F80A5728" w:tentative="1">
      <w:start w:val="1"/>
      <w:numFmt w:val="bullet"/>
      <w:lvlText w:val="o"/>
      <w:lvlJc w:val="left"/>
      <w:pPr>
        <w:tabs>
          <w:tab w:val="num" w:pos="6100"/>
        </w:tabs>
        <w:ind w:left="6100" w:hanging="360"/>
      </w:pPr>
      <w:rPr>
        <w:rFonts w:ascii="Courier New" w:hAnsi="Courier New" w:cs="Courier New" w:hint="default"/>
      </w:rPr>
    </w:lvl>
    <w:lvl w:ilvl="8" w:tplc="0FD26752" w:tentative="1">
      <w:start w:val="1"/>
      <w:numFmt w:val="bullet"/>
      <w:lvlText w:val=""/>
      <w:lvlJc w:val="left"/>
      <w:pPr>
        <w:tabs>
          <w:tab w:val="num" w:pos="6820"/>
        </w:tabs>
        <w:ind w:left="6820" w:hanging="360"/>
      </w:pPr>
      <w:rPr>
        <w:rFonts w:ascii="Wingdings" w:hAnsi="Wingdings" w:hint="default"/>
      </w:rPr>
    </w:lvl>
  </w:abstractNum>
  <w:abstractNum w:abstractNumId="7">
    <w:nsid w:val="1EF264E1"/>
    <w:multiLevelType w:val="hybridMultilevel"/>
    <w:tmpl w:val="F1E0B55C"/>
    <w:lvl w:ilvl="0" w:tplc="B032DC08">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0946FF"/>
    <w:multiLevelType w:val="hybridMultilevel"/>
    <w:tmpl w:val="C2C8F84E"/>
    <w:lvl w:ilvl="0" w:tplc="D9F8BF36">
      <w:start w:val="1"/>
      <w:numFmt w:val="bullet"/>
      <w:lvlText w:val=""/>
      <w:lvlJc w:val="left"/>
      <w:pPr>
        <w:ind w:left="720" w:hanging="360"/>
      </w:pPr>
      <w:rPr>
        <w:rFonts w:ascii="Symbol" w:hAnsi="Symbol" w:hint="default"/>
      </w:rPr>
    </w:lvl>
    <w:lvl w:ilvl="1" w:tplc="19E60AB2" w:tentative="1">
      <w:start w:val="1"/>
      <w:numFmt w:val="lowerLetter"/>
      <w:lvlText w:val="%2."/>
      <w:lvlJc w:val="left"/>
      <w:pPr>
        <w:ind w:left="1440" w:hanging="360"/>
      </w:pPr>
    </w:lvl>
    <w:lvl w:ilvl="2" w:tplc="CB226D80" w:tentative="1">
      <w:start w:val="1"/>
      <w:numFmt w:val="lowerRoman"/>
      <w:lvlText w:val="%3."/>
      <w:lvlJc w:val="right"/>
      <w:pPr>
        <w:ind w:left="2160" w:hanging="180"/>
      </w:pPr>
    </w:lvl>
    <w:lvl w:ilvl="3" w:tplc="56C64DB6" w:tentative="1">
      <w:start w:val="1"/>
      <w:numFmt w:val="decimal"/>
      <w:lvlText w:val="%4."/>
      <w:lvlJc w:val="left"/>
      <w:pPr>
        <w:ind w:left="2880" w:hanging="360"/>
      </w:pPr>
    </w:lvl>
    <w:lvl w:ilvl="4" w:tplc="A14EA4C0" w:tentative="1">
      <w:start w:val="1"/>
      <w:numFmt w:val="lowerLetter"/>
      <w:lvlText w:val="%5."/>
      <w:lvlJc w:val="left"/>
      <w:pPr>
        <w:ind w:left="3600" w:hanging="360"/>
      </w:pPr>
    </w:lvl>
    <w:lvl w:ilvl="5" w:tplc="0AC0BCB6" w:tentative="1">
      <w:start w:val="1"/>
      <w:numFmt w:val="lowerRoman"/>
      <w:lvlText w:val="%6."/>
      <w:lvlJc w:val="right"/>
      <w:pPr>
        <w:ind w:left="4320" w:hanging="180"/>
      </w:pPr>
    </w:lvl>
    <w:lvl w:ilvl="6" w:tplc="2AE60978" w:tentative="1">
      <w:start w:val="1"/>
      <w:numFmt w:val="decimal"/>
      <w:lvlText w:val="%7."/>
      <w:lvlJc w:val="left"/>
      <w:pPr>
        <w:ind w:left="5040" w:hanging="360"/>
      </w:pPr>
    </w:lvl>
    <w:lvl w:ilvl="7" w:tplc="AF1AFD96" w:tentative="1">
      <w:start w:val="1"/>
      <w:numFmt w:val="lowerLetter"/>
      <w:lvlText w:val="%8."/>
      <w:lvlJc w:val="left"/>
      <w:pPr>
        <w:ind w:left="5760" w:hanging="360"/>
      </w:pPr>
    </w:lvl>
    <w:lvl w:ilvl="8" w:tplc="1810A07E" w:tentative="1">
      <w:start w:val="1"/>
      <w:numFmt w:val="lowerRoman"/>
      <w:lvlText w:val="%9."/>
      <w:lvlJc w:val="right"/>
      <w:pPr>
        <w:ind w:left="6480" w:hanging="180"/>
      </w:pPr>
    </w:lvl>
  </w:abstractNum>
  <w:abstractNum w:abstractNumId="9">
    <w:nsid w:val="3A16143F"/>
    <w:multiLevelType w:val="hybridMultilevel"/>
    <w:tmpl w:val="D7A09072"/>
    <w:lvl w:ilvl="0" w:tplc="2E2E1946">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720" w:hanging="360"/>
      </w:pPr>
      <w:rPr>
        <w:rFonts w:ascii="Wingdings" w:hAnsi="Wingdings" w:hint="default"/>
      </w:rPr>
    </w:lvl>
    <w:lvl w:ilvl="3" w:tplc="04130001">
      <w:start w:val="1"/>
      <w:numFmt w:val="bullet"/>
      <w:lvlText w:val=""/>
      <w:lvlJc w:val="left"/>
      <w:pPr>
        <w:ind w:left="0" w:hanging="360"/>
      </w:pPr>
      <w:rPr>
        <w:rFonts w:ascii="Symbol" w:hAnsi="Symbol" w:hint="default"/>
      </w:rPr>
    </w:lvl>
    <w:lvl w:ilvl="4" w:tplc="04130003">
      <w:start w:val="1"/>
      <w:numFmt w:val="bullet"/>
      <w:lvlText w:val="o"/>
      <w:lvlJc w:val="left"/>
      <w:pPr>
        <w:ind w:left="720" w:hanging="360"/>
      </w:pPr>
      <w:rPr>
        <w:rFonts w:ascii="Courier New" w:hAnsi="Courier New" w:cs="Courier New" w:hint="default"/>
      </w:rPr>
    </w:lvl>
    <w:lvl w:ilvl="5" w:tplc="04130005">
      <w:start w:val="1"/>
      <w:numFmt w:val="bullet"/>
      <w:lvlText w:val=""/>
      <w:lvlJc w:val="left"/>
      <w:pPr>
        <w:ind w:left="1440" w:hanging="360"/>
      </w:pPr>
      <w:rPr>
        <w:rFonts w:ascii="Wingdings" w:hAnsi="Wingdings" w:hint="default"/>
      </w:rPr>
    </w:lvl>
    <w:lvl w:ilvl="6" w:tplc="04130001" w:tentative="1">
      <w:start w:val="1"/>
      <w:numFmt w:val="bullet"/>
      <w:lvlText w:val=""/>
      <w:lvlJc w:val="left"/>
      <w:pPr>
        <w:ind w:left="2160" w:hanging="360"/>
      </w:pPr>
      <w:rPr>
        <w:rFonts w:ascii="Symbol" w:hAnsi="Symbol" w:hint="default"/>
      </w:rPr>
    </w:lvl>
    <w:lvl w:ilvl="7" w:tplc="04130003" w:tentative="1">
      <w:start w:val="1"/>
      <w:numFmt w:val="bullet"/>
      <w:lvlText w:val="o"/>
      <w:lvlJc w:val="left"/>
      <w:pPr>
        <w:ind w:left="2880" w:hanging="360"/>
      </w:pPr>
      <w:rPr>
        <w:rFonts w:ascii="Courier New" w:hAnsi="Courier New" w:cs="Courier New" w:hint="default"/>
      </w:rPr>
    </w:lvl>
    <w:lvl w:ilvl="8" w:tplc="04130005" w:tentative="1">
      <w:start w:val="1"/>
      <w:numFmt w:val="bullet"/>
      <w:lvlText w:val=""/>
      <w:lvlJc w:val="left"/>
      <w:pPr>
        <w:ind w:left="3600" w:hanging="360"/>
      </w:pPr>
      <w:rPr>
        <w:rFonts w:ascii="Wingdings" w:hAnsi="Wingdings" w:hint="default"/>
      </w:rPr>
    </w:lvl>
  </w:abstractNum>
  <w:abstractNum w:abstractNumId="10">
    <w:nsid w:val="4BA242E6"/>
    <w:multiLevelType w:val="multilevel"/>
    <w:tmpl w:val="41C6AF00"/>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11">
    <w:nsid w:val="4BED7712"/>
    <w:multiLevelType w:val="hybridMultilevel"/>
    <w:tmpl w:val="A1B66D2A"/>
    <w:lvl w:ilvl="0" w:tplc="3D58A348">
      <w:start w:val="1"/>
      <w:numFmt w:val="bullet"/>
      <w:lvlText w:val=""/>
      <w:lvlJc w:val="left"/>
      <w:pPr>
        <w:ind w:left="2130" w:hanging="360"/>
      </w:pPr>
      <w:rPr>
        <w:rFonts w:ascii="Symbol" w:hAnsi="Symbol" w:hint="default"/>
      </w:rPr>
    </w:lvl>
    <w:lvl w:ilvl="1" w:tplc="7ADCBEB6" w:tentative="1">
      <w:start w:val="1"/>
      <w:numFmt w:val="bullet"/>
      <w:lvlText w:val="o"/>
      <w:lvlJc w:val="left"/>
      <w:pPr>
        <w:ind w:left="2850" w:hanging="360"/>
      </w:pPr>
      <w:rPr>
        <w:rFonts w:ascii="Courier New" w:hAnsi="Courier New" w:cs="Courier New" w:hint="default"/>
      </w:rPr>
    </w:lvl>
    <w:lvl w:ilvl="2" w:tplc="DB98198A" w:tentative="1">
      <w:start w:val="1"/>
      <w:numFmt w:val="bullet"/>
      <w:lvlText w:val=""/>
      <w:lvlJc w:val="left"/>
      <w:pPr>
        <w:ind w:left="3570" w:hanging="360"/>
      </w:pPr>
      <w:rPr>
        <w:rFonts w:ascii="Wingdings" w:hAnsi="Wingdings" w:hint="default"/>
      </w:rPr>
    </w:lvl>
    <w:lvl w:ilvl="3" w:tplc="3694297E" w:tentative="1">
      <w:start w:val="1"/>
      <w:numFmt w:val="bullet"/>
      <w:lvlText w:val=""/>
      <w:lvlJc w:val="left"/>
      <w:pPr>
        <w:ind w:left="4290" w:hanging="360"/>
      </w:pPr>
      <w:rPr>
        <w:rFonts w:ascii="Symbol" w:hAnsi="Symbol" w:hint="default"/>
      </w:rPr>
    </w:lvl>
    <w:lvl w:ilvl="4" w:tplc="330EEAF4" w:tentative="1">
      <w:start w:val="1"/>
      <w:numFmt w:val="bullet"/>
      <w:lvlText w:val="o"/>
      <w:lvlJc w:val="left"/>
      <w:pPr>
        <w:ind w:left="5010" w:hanging="360"/>
      </w:pPr>
      <w:rPr>
        <w:rFonts w:ascii="Courier New" w:hAnsi="Courier New" w:cs="Courier New" w:hint="default"/>
      </w:rPr>
    </w:lvl>
    <w:lvl w:ilvl="5" w:tplc="44E0C82C" w:tentative="1">
      <w:start w:val="1"/>
      <w:numFmt w:val="bullet"/>
      <w:lvlText w:val=""/>
      <w:lvlJc w:val="left"/>
      <w:pPr>
        <w:ind w:left="5730" w:hanging="360"/>
      </w:pPr>
      <w:rPr>
        <w:rFonts w:ascii="Wingdings" w:hAnsi="Wingdings" w:hint="default"/>
      </w:rPr>
    </w:lvl>
    <w:lvl w:ilvl="6" w:tplc="ECDA047C" w:tentative="1">
      <w:start w:val="1"/>
      <w:numFmt w:val="bullet"/>
      <w:lvlText w:val=""/>
      <w:lvlJc w:val="left"/>
      <w:pPr>
        <w:ind w:left="6450" w:hanging="360"/>
      </w:pPr>
      <w:rPr>
        <w:rFonts w:ascii="Symbol" w:hAnsi="Symbol" w:hint="default"/>
      </w:rPr>
    </w:lvl>
    <w:lvl w:ilvl="7" w:tplc="7F42AE36" w:tentative="1">
      <w:start w:val="1"/>
      <w:numFmt w:val="bullet"/>
      <w:lvlText w:val="o"/>
      <w:lvlJc w:val="left"/>
      <w:pPr>
        <w:ind w:left="7170" w:hanging="360"/>
      </w:pPr>
      <w:rPr>
        <w:rFonts w:ascii="Courier New" w:hAnsi="Courier New" w:cs="Courier New" w:hint="default"/>
      </w:rPr>
    </w:lvl>
    <w:lvl w:ilvl="8" w:tplc="E776520E" w:tentative="1">
      <w:start w:val="1"/>
      <w:numFmt w:val="bullet"/>
      <w:lvlText w:val=""/>
      <w:lvlJc w:val="left"/>
      <w:pPr>
        <w:ind w:left="7890" w:hanging="360"/>
      </w:pPr>
      <w:rPr>
        <w:rFonts w:ascii="Wingdings" w:hAnsi="Wingdings" w:hint="default"/>
      </w:rPr>
    </w:lvl>
  </w:abstractNum>
  <w:abstractNum w:abstractNumId="12">
    <w:nsid w:val="634E6623"/>
    <w:multiLevelType w:val="hybridMultilevel"/>
    <w:tmpl w:val="AD20379E"/>
    <w:lvl w:ilvl="0" w:tplc="3E8A8340">
      <w:numFmt w:val="bullet"/>
      <w:pStyle w:val="VVKSOOpsomming1"/>
      <w:lvlText w:val="•"/>
      <w:lvlJc w:val="left"/>
      <w:pPr>
        <w:tabs>
          <w:tab w:val="num" w:pos="397"/>
        </w:tabs>
        <w:ind w:left="397" w:hanging="397"/>
      </w:pPr>
      <w:rPr>
        <w:rFonts w:ascii="Arial" w:hAnsi="Arial" w:hint="default"/>
      </w:rPr>
    </w:lvl>
    <w:lvl w:ilvl="1" w:tplc="B5BC7B3E" w:tentative="1">
      <w:start w:val="1"/>
      <w:numFmt w:val="bullet"/>
      <w:lvlText w:val="o"/>
      <w:lvlJc w:val="left"/>
      <w:pPr>
        <w:tabs>
          <w:tab w:val="num" w:pos="1440"/>
        </w:tabs>
        <w:ind w:left="1440" w:hanging="360"/>
      </w:pPr>
      <w:rPr>
        <w:rFonts w:ascii="Courier New" w:hAnsi="Courier New" w:cs="Courier New" w:hint="default"/>
      </w:rPr>
    </w:lvl>
    <w:lvl w:ilvl="2" w:tplc="5B3CA5E4" w:tentative="1">
      <w:start w:val="1"/>
      <w:numFmt w:val="bullet"/>
      <w:lvlText w:val=""/>
      <w:lvlJc w:val="left"/>
      <w:pPr>
        <w:tabs>
          <w:tab w:val="num" w:pos="2160"/>
        </w:tabs>
        <w:ind w:left="2160" w:hanging="360"/>
      </w:pPr>
      <w:rPr>
        <w:rFonts w:ascii="Wingdings" w:hAnsi="Wingdings" w:hint="default"/>
      </w:rPr>
    </w:lvl>
    <w:lvl w:ilvl="3" w:tplc="B23639B6" w:tentative="1">
      <w:start w:val="1"/>
      <w:numFmt w:val="bullet"/>
      <w:lvlText w:val=""/>
      <w:lvlJc w:val="left"/>
      <w:pPr>
        <w:tabs>
          <w:tab w:val="num" w:pos="2880"/>
        </w:tabs>
        <w:ind w:left="2880" w:hanging="360"/>
      </w:pPr>
      <w:rPr>
        <w:rFonts w:ascii="Symbol" w:hAnsi="Symbol" w:hint="default"/>
      </w:rPr>
    </w:lvl>
    <w:lvl w:ilvl="4" w:tplc="849AB178" w:tentative="1">
      <w:start w:val="1"/>
      <w:numFmt w:val="bullet"/>
      <w:lvlText w:val="o"/>
      <w:lvlJc w:val="left"/>
      <w:pPr>
        <w:tabs>
          <w:tab w:val="num" w:pos="3600"/>
        </w:tabs>
        <w:ind w:left="3600" w:hanging="360"/>
      </w:pPr>
      <w:rPr>
        <w:rFonts w:ascii="Courier New" w:hAnsi="Courier New" w:cs="Courier New" w:hint="default"/>
      </w:rPr>
    </w:lvl>
    <w:lvl w:ilvl="5" w:tplc="E5BE4E96" w:tentative="1">
      <w:start w:val="1"/>
      <w:numFmt w:val="bullet"/>
      <w:lvlText w:val=""/>
      <w:lvlJc w:val="left"/>
      <w:pPr>
        <w:tabs>
          <w:tab w:val="num" w:pos="4320"/>
        </w:tabs>
        <w:ind w:left="4320" w:hanging="360"/>
      </w:pPr>
      <w:rPr>
        <w:rFonts w:ascii="Wingdings" w:hAnsi="Wingdings" w:hint="default"/>
      </w:rPr>
    </w:lvl>
    <w:lvl w:ilvl="6" w:tplc="49B2B4EC" w:tentative="1">
      <w:start w:val="1"/>
      <w:numFmt w:val="bullet"/>
      <w:lvlText w:val=""/>
      <w:lvlJc w:val="left"/>
      <w:pPr>
        <w:tabs>
          <w:tab w:val="num" w:pos="5040"/>
        </w:tabs>
        <w:ind w:left="5040" w:hanging="360"/>
      </w:pPr>
      <w:rPr>
        <w:rFonts w:ascii="Symbol" w:hAnsi="Symbol" w:hint="default"/>
      </w:rPr>
    </w:lvl>
    <w:lvl w:ilvl="7" w:tplc="6F00CC68" w:tentative="1">
      <w:start w:val="1"/>
      <w:numFmt w:val="bullet"/>
      <w:lvlText w:val="o"/>
      <w:lvlJc w:val="left"/>
      <w:pPr>
        <w:tabs>
          <w:tab w:val="num" w:pos="5760"/>
        </w:tabs>
        <w:ind w:left="5760" w:hanging="360"/>
      </w:pPr>
      <w:rPr>
        <w:rFonts w:ascii="Courier New" w:hAnsi="Courier New" w:cs="Courier New" w:hint="default"/>
      </w:rPr>
    </w:lvl>
    <w:lvl w:ilvl="8" w:tplc="5A5AC1DC" w:tentative="1">
      <w:start w:val="1"/>
      <w:numFmt w:val="bullet"/>
      <w:lvlText w:val=""/>
      <w:lvlJc w:val="left"/>
      <w:pPr>
        <w:tabs>
          <w:tab w:val="num" w:pos="6480"/>
        </w:tabs>
        <w:ind w:left="6480" w:hanging="360"/>
      </w:pPr>
      <w:rPr>
        <w:rFonts w:ascii="Wingdings" w:hAnsi="Wingdings" w:hint="default"/>
      </w:rPr>
    </w:lvl>
  </w:abstractNum>
  <w:abstractNum w:abstractNumId="13">
    <w:nsid w:val="6D121B5E"/>
    <w:multiLevelType w:val="hybridMultilevel"/>
    <w:tmpl w:val="5AEC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4E955C6"/>
    <w:multiLevelType w:val="hybridMultilevel"/>
    <w:tmpl w:val="B2920558"/>
    <w:lvl w:ilvl="0" w:tplc="0AD049FE">
      <w:start w:val="1"/>
      <w:numFmt w:val="bullet"/>
      <w:lvlText w:val=""/>
      <w:lvlJc w:val="left"/>
      <w:pPr>
        <w:tabs>
          <w:tab w:val="num" w:pos="720"/>
        </w:tabs>
        <w:ind w:left="720" w:hanging="360"/>
      </w:pPr>
      <w:rPr>
        <w:rFonts w:ascii="Symbol" w:hAnsi="Symbol" w:hint="default"/>
      </w:rPr>
    </w:lvl>
    <w:lvl w:ilvl="1" w:tplc="171AB00A">
      <w:start w:val="1"/>
      <w:numFmt w:val="decimal"/>
      <w:lvlText w:val="%2"/>
      <w:lvlJc w:val="left"/>
      <w:pPr>
        <w:tabs>
          <w:tab w:val="num" w:pos="1440"/>
        </w:tabs>
        <w:ind w:left="1440" w:hanging="360"/>
      </w:pPr>
      <w:rPr>
        <w:rFonts w:hint="default"/>
        <w:b w:val="0"/>
        <w:sz w:val="20"/>
        <w:szCs w:val="20"/>
      </w:rPr>
    </w:lvl>
    <w:lvl w:ilvl="2" w:tplc="FBCC49DA" w:tentative="1">
      <w:start w:val="1"/>
      <w:numFmt w:val="bullet"/>
      <w:lvlText w:val=""/>
      <w:lvlJc w:val="left"/>
      <w:pPr>
        <w:tabs>
          <w:tab w:val="num" w:pos="2160"/>
        </w:tabs>
        <w:ind w:left="2160" w:hanging="360"/>
      </w:pPr>
      <w:rPr>
        <w:rFonts w:ascii="Wingdings" w:hAnsi="Wingdings" w:hint="default"/>
      </w:rPr>
    </w:lvl>
    <w:lvl w:ilvl="3" w:tplc="A4C4931E" w:tentative="1">
      <w:start w:val="1"/>
      <w:numFmt w:val="bullet"/>
      <w:lvlText w:val=""/>
      <w:lvlJc w:val="left"/>
      <w:pPr>
        <w:tabs>
          <w:tab w:val="num" w:pos="2880"/>
        </w:tabs>
        <w:ind w:left="2880" w:hanging="360"/>
      </w:pPr>
      <w:rPr>
        <w:rFonts w:ascii="Symbol" w:hAnsi="Symbol" w:hint="default"/>
      </w:rPr>
    </w:lvl>
    <w:lvl w:ilvl="4" w:tplc="893C511E" w:tentative="1">
      <w:start w:val="1"/>
      <w:numFmt w:val="bullet"/>
      <w:lvlText w:val="o"/>
      <w:lvlJc w:val="left"/>
      <w:pPr>
        <w:tabs>
          <w:tab w:val="num" w:pos="3600"/>
        </w:tabs>
        <w:ind w:left="3600" w:hanging="360"/>
      </w:pPr>
      <w:rPr>
        <w:rFonts w:ascii="Courier New" w:hAnsi="Courier New" w:cs="Courier New" w:hint="default"/>
      </w:rPr>
    </w:lvl>
    <w:lvl w:ilvl="5" w:tplc="5C70B648" w:tentative="1">
      <w:start w:val="1"/>
      <w:numFmt w:val="bullet"/>
      <w:lvlText w:val=""/>
      <w:lvlJc w:val="left"/>
      <w:pPr>
        <w:tabs>
          <w:tab w:val="num" w:pos="4320"/>
        </w:tabs>
        <w:ind w:left="4320" w:hanging="360"/>
      </w:pPr>
      <w:rPr>
        <w:rFonts w:ascii="Wingdings" w:hAnsi="Wingdings" w:hint="default"/>
      </w:rPr>
    </w:lvl>
    <w:lvl w:ilvl="6" w:tplc="7BD28AAE" w:tentative="1">
      <w:start w:val="1"/>
      <w:numFmt w:val="bullet"/>
      <w:lvlText w:val=""/>
      <w:lvlJc w:val="left"/>
      <w:pPr>
        <w:tabs>
          <w:tab w:val="num" w:pos="5040"/>
        </w:tabs>
        <w:ind w:left="5040" w:hanging="360"/>
      </w:pPr>
      <w:rPr>
        <w:rFonts w:ascii="Symbol" w:hAnsi="Symbol" w:hint="default"/>
      </w:rPr>
    </w:lvl>
    <w:lvl w:ilvl="7" w:tplc="975AE630" w:tentative="1">
      <w:start w:val="1"/>
      <w:numFmt w:val="bullet"/>
      <w:lvlText w:val="o"/>
      <w:lvlJc w:val="left"/>
      <w:pPr>
        <w:tabs>
          <w:tab w:val="num" w:pos="5760"/>
        </w:tabs>
        <w:ind w:left="5760" w:hanging="360"/>
      </w:pPr>
      <w:rPr>
        <w:rFonts w:ascii="Courier New" w:hAnsi="Courier New" w:cs="Courier New" w:hint="default"/>
      </w:rPr>
    </w:lvl>
    <w:lvl w:ilvl="8" w:tplc="63EA9206" w:tentative="1">
      <w:start w:val="1"/>
      <w:numFmt w:val="bullet"/>
      <w:lvlText w:val=""/>
      <w:lvlJc w:val="left"/>
      <w:pPr>
        <w:tabs>
          <w:tab w:val="num" w:pos="6480"/>
        </w:tabs>
        <w:ind w:left="6480" w:hanging="360"/>
      </w:pPr>
      <w:rPr>
        <w:rFonts w:ascii="Wingdings" w:hAnsi="Wingdings" w:hint="default"/>
      </w:rPr>
    </w:lvl>
  </w:abstractNum>
  <w:abstractNum w:abstractNumId="15">
    <w:nsid w:val="756451C6"/>
    <w:multiLevelType w:val="hybridMultilevel"/>
    <w:tmpl w:val="D32E1094"/>
    <w:lvl w:ilvl="0" w:tplc="895CF22E">
      <w:start w:val="1"/>
      <w:numFmt w:val="decimal"/>
      <w:lvlText w:val="%1"/>
      <w:lvlJc w:val="left"/>
      <w:pPr>
        <w:ind w:left="720" w:hanging="360"/>
      </w:pPr>
      <w:rPr>
        <w:rFonts w:hint="default"/>
      </w:rPr>
    </w:lvl>
    <w:lvl w:ilvl="1" w:tplc="79E6037E" w:tentative="1">
      <w:start w:val="1"/>
      <w:numFmt w:val="lowerLetter"/>
      <w:lvlText w:val="%2."/>
      <w:lvlJc w:val="left"/>
      <w:pPr>
        <w:ind w:left="1440" w:hanging="360"/>
      </w:pPr>
    </w:lvl>
    <w:lvl w:ilvl="2" w:tplc="5A7803EE" w:tentative="1">
      <w:start w:val="1"/>
      <w:numFmt w:val="lowerRoman"/>
      <w:lvlText w:val="%3."/>
      <w:lvlJc w:val="right"/>
      <w:pPr>
        <w:ind w:left="2160" w:hanging="180"/>
      </w:pPr>
    </w:lvl>
    <w:lvl w:ilvl="3" w:tplc="411E928A" w:tentative="1">
      <w:start w:val="1"/>
      <w:numFmt w:val="decimal"/>
      <w:lvlText w:val="%4."/>
      <w:lvlJc w:val="left"/>
      <w:pPr>
        <w:ind w:left="2880" w:hanging="360"/>
      </w:pPr>
    </w:lvl>
    <w:lvl w:ilvl="4" w:tplc="5ACA7578" w:tentative="1">
      <w:start w:val="1"/>
      <w:numFmt w:val="lowerLetter"/>
      <w:lvlText w:val="%5."/>
      <w:lvlJc w:val="left"/>
      <w:pPr>
        <w:ind w:left="3600" w:hanging="360"/>
      </w:pPr>
    </w:lvl>
    <w:lvl w:ilvl="5" w:tplc="0BF62840" w:tentative="1">
      <w:start w:val="1"/>
      <w:numFmt w:val="lowerRoman"/>
      <w:lvlText w:val="%6."/>
      <w:lvlJc w:val="right"/>
      <w:pPr>
        <w:ind w:left="4320" w:hanging="180"/>
      </w:pPr>
    </w:lvl>
    <w:lvl w:ilvl="6" w:tplc="7DA6E960" w:tentative="1">
      <w:start w:val="1"/>
      <w:numFmt w:val="decimal"/>
      <w:lvlText w:val="%7."/>
      <w:lvlJc w:val="left"/>
      <w:pPr>
        <w:ind w:left="5040" w:hanging="360"/>
      </w:pPr>
    </w:lvl>
    <w:lvl w:ilvl="7" w:tplc="849014AE" w:tentative="1">
      <w:start w:val="1"/>
      <w:numFmt w:val="lowerLetter"/>
      <w:lvlText w:val="%8."/>
      <w:lvlJc w:val="left"/>
      <w:pPr>
        <w:ind w:left="5760" w:hanging="360"/>
      </w:pPr>
    </w:lvl>
    <w:lvl w:ilvl="8" w:tplc="AE4E8A2A" w:tentative="1">
      <w:start w:val="1"/>
      <w:numFmt w:val="lowerRoman"/>
      <w:lvlText w:val="%9."/>
      <w:lvlJc w:val="right"/>
      <w:pPr>
        <w:ind w:left="6480" w:hanging="180"/>
      </w:pPr>
    </w:lvl>
  </w:abstractNum>
  <w:num w:numId="1">
    <w:abstractNumId w:val="10"/>
  </w:num>
  <w:num w:numId="2">
    <w:abstractNumId w:val="10"/>
  </w:num>
  <w:num w:numId="3">
    <w:abstractNumId w:val="4"/>
  </w:num>
  <w:num w:numId="4">
    <w:abstractNumId w:val="12"/>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8"/>
  </w:num>
  <w:num w:numId="10">
    <w:abstractNumId w:val="15"/>
  </w:num>
  <w:num w:numId="11">
    <w:abstractNumId w:val="14"/>
  </w:num>
  <w:num w:numId="12">
    <w:abstractNumId w:val="3"/>
  </w:num>
  <w:num w:numId="13">
    <w:abstractNumId w:val="6"/>
  </w:num>
  <w:num w:numId="14">
    <w:abstractNumId w:val="13"/>
  </w:num>
  <w:num w:numId="15">
    <w:abstractNumId w:val="1"/>
  </w:num>
  <w:num w:numId="16">
    <w:abstractNumId w:val="7"/>
  </w:num>
  <w:num w:numId="17">
    <w:abstractNumId w:val="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proofState w:spelling="clean" w:grammar="clean"/>
  <w:attachedTemplate r:id="rId1"/>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AC"/>
    <w:rsid w:val="00023BF3"/>
    <w:rsid w:val="00024959"/>
    <w:rsid w:val="00025C91"/>
    <w:rsid w:val="00060C8F"/>
    <w:rsid w:val="000732F8"/>
    <w:rsid w:val="00092F6E"/>
    <w:rsid w:val="000A5840"/>
    <w:rsid w:val="000C22C3"/>
    <w:rsid w:val="000D3AD4"/>
    <w:rsid w:val="00135076"/>
    <w:rsid w:val="00145B54"/>
    <w:rsid w:val="00173595"/>
    <w:rsid w:val="001979B6"/>
    <w:rsid w:val="001A450A"/>
    <w:rsid w:val="001A754C"/>
    <w:rsid w:val="001C4A80"/>
    <w:rsid w:val="001F7437"/>
    <w:rsid w:val="00205958"/>
    <w:rsid w:val="00211BA8"/>
    <w:rsid w:val="00237894"/>
    <w:rsid w:val="00241954"/>
    <w:rsid w:val="002448E5"/>
    <w:rsid w:val="00266836"/>
    <w:rsid w:val="00271A92"/>
    <w:rsid w:val="002A7026"/>
    <w:rsid w:val="002C5ABD"/>
    <w:rsid w:val="002E69E2"/>
    <w:rsid w:val="00307D98"/>
    <w:rsid w:val="003108A6"/>
    <w:rsid w:val="00340019"/>
    <w:rsid w:val="00361EAB"/>
    <w:rsid w:val="0036730F"/>
    <w:rsid w:val="003F0F5F"/>
    <w:rsid w:val="003F7BB4"/>
    <w:rsid w:val="0040577E"/>
    <w:rsid w:val="00423FEB"/>
    <w:rsid w:val="004460B3"/>
    <w:rsid w:val="0046476F"/>
    <w:rsid w:val="004A331B"/>
    <w:rsid w:val="004B00D7"/>
    <w:rsid w:val="004F0B43"/>
    <w:rsid w:val="004F4601"/>
    <w:rsid w:val="004F7BD6"/>
    <w:rsid w:val="0052093D"/>
    <w:rsid w:val="00526F5C"/>
    <w:rsid w:val="00561DF1"/>
    <w:rsid w:val="00565C01"/>
    <w:rsid w:val="005B1884"/>
    <w:rsid w:val="005D7CFA"/>
    <w:rsid w:val="006100B6"/>
    <w:rsid w:val="006103DA"/>
    <w:rsid w:val="0066566F"/>
    <w:rsid w:val="006A5DB9"/>
    <w:rsid w:val="00745063"/>
    <w:rsid w:val="00767370"/>
    <w:rsid w:val="00783FD0"/>
    <w:rsid w:val="007C4D0D"/>
    <w:rsid w:val="007D3478"/>
    <w:rsid w:val="007D5623"/>
    <w:rsid w:val="007F0355"/>
    <w:rsid w:val="00811E84"/>
    <w:rsid w:val="00872810"/>
    <w:rsid w:val="008A2692"/>
    <w:rsid w:val="008D1CEC"/>
    <w:rsid w:val="008E6757"/>
    <w:rsid w:val="009640F3"/>
    <w:rsid w:val="0099579C"/>
    <w:rsid w:val="009A666C"/>
    <w:rsid w:val="009D0470"/>
    <w:rsid w:val="009D5941"/>
    <w:rsid w:val="00A2209E"/>
    <w:rsid w:val="00AD379C"/>
    <w:rsid w:val="00AD7873"/>
    <w:rsid w:val="00B03F6D"/>
    <w:rsid w:val="00B0665D"/>
    <w:rsid w:val="00B06BBA"/>
    <w:rsid w:val="00B33BEC"/>
    <w:rsid w:val="00B82C0B"/>
    <w:rsid w:val="00B97CCD"/>
    <w:rsid w:val="00BD50FF"/>
    <w:rsid w:val="00C27956"/>
    <w:rsid w:val="00C80161"/>
    <w:rsid w:val="00CC304B"/>
    <w:rsid w:val="00CD757C"/>
    <w:rsid w:val="00CE320B"/>
    <w:rsid w:val="00DC7799"/>
    <w:rsid w:val="00DE6376"/>
    <w:rsid w:val="00E01687"/>
    <w:rsid w:val="00E10CF9"/>
    <w:rsid w:val="00E66274"/>
    <w:rsid w:val="00E77FAC"/>
    <w:rsid w:val="00E8150F"/>
    <w:rsid w:val="00EF0FB5"/>
    <w:rsid w:val="00F62393"/>
    <w:rsid w:val="00F8468E"/>
    <w:rsid w:val="00FE2BDC"/>
    <w:rsid w:val="00FE7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74B4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Teken"/>
    <w:uiPriority w:val="9"/>
    <w:qFormat/>
    <w:rsid w:val="00B94F93"/>
    <w:pPr>
      <w:keepNext/>
      <w:numPr>
        <w:numId w:val="2"/>
      </w:numPr>
      <w:spacing w:before="240" w:after="240" w:line="240" w:lineRule="auto"/>
      <w:ind w:left="737" w:hanging="737"/>
      <w:jc w:val="both"/>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Teken"/>
    <w:unhideWhenUsed/>
    <w:qFormat/>
    <w:rsid w:val="00B94F93"/>
    <w:pPr>
      <w:keepNext/>
      <w:numPr>
        <w:ilvl w:val="1"/>
        <w:numId w:val="2"/>
      </w:numPr>
      <w:spacing w:before="240" w:after="240" w:line="240" w:lineRule="auto"/>
      <w:jc w:val="both"/>
      <w:outlineLvl w:val="1"/>
    </w:pPr>
    <w:rPr>
      <w:rFonts w:eastAsiaTheme="majorEastAsia" w:cstheme="majorBidi"/>
      <w:b/>
      <w:color w:val="262626" w:themeColor="text1" w:themeTint="D9"/>
    </w:rPr>
  </w:style>
  <w:style w:type="paragraph" w:styleId="Kop3">
    <w:name w:val="heading 3"/>
    <w:basedOn w:val="Standaard"/>
    <w:next w:val="Standaard"/>
    <w:link w:val="Kop3Teken"/>
    <w:unhideWhenUsed/>
    <w:qFormat/>
    <w:rsid w:val="00B94F93"/>
    <w:pPr>
      <w:keepNext/>
      <w:numPr>
        <w:ilvl w:val="2"/>
        <w:numId w:val="2"/>
      </w:numPr>
      <w:spacing w:before="240"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Teken"/>
    <w:unhideWhenUsed/>
    <w:qFormat/>
    <w:rsid w:val="00B94F93"/>
    <w:pPr>
      <w:keepNext/>
      <w:keepLines/>
      <w:numPr>
        <w:ilvl w:val="3"/>
        <w:numId w:val="2"/>
      </w:numPr>
      <w:spacing w:before="240" w:after="240"/>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Teken"/>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Teken"/>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Teken"/>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Teken"/>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664D1D"/>
    <w:pPr>
      <w:tabs>
        <w:tab w:val="center" w:pos="4536"/>
        <w:tab w:val="right" w:pos="9072"/>
      </w:tabs>
    </w:pPr>
  </w:style>
  <w:style w:type="character" w:customStyle="1" w:styleId="KoptekstTeken">
    <w:name w:val="Koptekst Teken"/>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Teken"/>
    <w:uiPriority w:val="99"/>
    <w:unhideWhenUsed/>
    <w:rsid w:val="00664D1D"/>
    <w:pPr>
      <w:tabs>
        <w:tab w:val="center" w:pos="4536"/>
        <w:tab w:val="right" w:pos="9072"/>
      </w:tabs>
    </w:pPr>
  </w:style>
  <w:style w:type="character" w:customStyle="1" w:styleId="VoettekstTeken">
    <w:name w:val="Voettekst Teken"/>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B94F93"/>
    <w:rPr>
      <w:rFonts w:ascii="Trebuchet MS" w:eastAsiaTheme="majorEastAsia" w:hAnsi="Trebuchet MS" w:cstheme="majorBidi"/>
      <w:b/>
      <w:color w:val="262626" w:themeColor="text1" w:themeTint="D9"/>
      <w:sz w:val="24"/>
      <w:szCs w:val="24"/>
    </w:rPr>
  </w:style>
  <w:style w:type="character" w:customStyle="1" w:styleId="Kop2Teken">
    <w:name w:val="Kop 2 Teken"/>
    <w:basedOn w:val="Standaardalinea-lettertype"/>
    <w:link w:val="Kop2"/>
    <w:rsid w:val="00B94F93"/>
    <w:rPr>
      <w:rFonts w:ascii="Trebuchet MS" w:eastAsiaTheme="majorEastAsia" w:hAnsi="Trebuchet MS" w:cstheme="majorBidi"/>
      <w:b/>
      <w:color w:val="262626" w:themeColor="text1" w:themeTint="D9"/>
      <w:sz w:val="20"/>
      <w:szCs w:val="20"/>
    </w:rPr>
  </w:style>
  <w:style w:type="character" w:customStyle="1" w:styleId="Kop3Teken">
    <w:name w:val="Kop 3 Teken"/>
    <w:basedOn w:val="Standaardalinea-lettertype"/>
    <w:link w:val="Kop3"/>
    <w:rsid w:val="00B94F93"/>
    <w:rPr>
      <w:rFonts w:ascii="Trebuchet MS" w:eastAsiaTheme="majorEastAsia" w:hAnsi="Trebuchet MS" w:cstheme="majorBidi"/>
      <w:i/>
      <w:color w:val="262626" w:themeColor="text1" w:themeTint="D9"/>
      <w:sz w:val="20"/>
      <w:szCs w:val="20"/>
    </w:rPr>
  </w:style>
  <w:style w:type="character" w:customStyle="1" w:styleId="Kop4Teken">
    <w:name w:val="Kop 4 Teken"/>
    <w:basedOn w:val="Standaardalinea-lettertype"/>
    <w:link w:val="Kop4"/>
    <w:rsid w:val="00B94F93"/>
    <w:rPr>
      <w:rFonts w:ascii="Trebuchet MS" w:eastAsiaTheme="majorEastAsia" w:hAnsi="Trebuchet MS" w:cstheme="majorBidi"/>
      <w:iCs/>
      <w:color w:val="262626" w:themeColor="text1" w:themeTint="D9"/>
      <w:sz w:val="20"/>
      <w:szCs w:val="20"/>
    </w:rPr>
  </w:style>
  <w:style w:type="character" w:customStyle="1" w:styleId="Kop5Teken">
    <w:name w:val="Kop 5 Teken"/>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Teken">
    <w:name w:val="Kop 6 Teken"/>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Teken">
    <w:name w:val="Kop 7 Teken"/>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Teken">
    <w:name w:val="Kop 8 Teken"/>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Teken"/>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Teken">
    <w:name w:val="Ondertitel Teken"/>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Teken"/>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Teken"/>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4"/>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FC4CB0"/>
    <w:pPr>
      <w:numPr>
        <w:numId w:val="5"/>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Teken">
    <w:name w:val="Lijstalinea Teken"/>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Teken"/>
    <w:link w:val="Opsomming"/>
    <w:rsid w:val="00FC4CB0"/>
    <w:rPr>
      <w:rFonts w:ascii="Trebuchet MS" w:eastAsia="Times New Roman" w:hAnsi="Trebuchet MS" w:cs="Times New Roman"/>
      <w:color w:val="262626" w:themeColor="text1" w:themeTint="D9"/>
      <w:sz w:val="20"/>
      <w:szCs w:val="20"/>
      <w:lang w:eastAsia="nl-BE"/>
    </w:rPr>
  </w:style>
  <w:style w:type="character" w:styleId="Hyperlink">
    <w:name w:val="Hyperlink"/>
    <w:basedOn w:val="Standaardalinea-lettertype"/>
    <w:unhideWhenUsed/>
    <w:rsid w:val="00D54AEE"/>
    <w:rPr>
      <w:color w:val="0563C1" w:themeColor="hyperlink"/>
      <w:u w:val="single"/>
    </w:rPr>
  </w:style>
  <w:style w:type="character" w:styleId="Titelvanboek">
    <w:name w:val="Book Title"/>
    <w:aliases w:val="Titels"/>
    <w:uiPriority w:val="33"/>
    <w:qFormat/>
    <w:rsid w:val="00D54AEE"/>
  </w:style>
  <w:style w:type="character" w:styleId="Zwaar">
    <w:name w:val="Strong"/>
    <w:qFormat/>
    <w:rsid w:val="00A444C3"/>
    <w:rPr>
      <w:b/>
      <w:bCs/>
    </w:rPr>
  </w:style>
  <w:style w:type="character" w:customStyle="1" w:styleId="VVKSOTekstChar1">
    <w:name w:val="VVKSOTekst Char1"/>
    <w:link w:val="VVKSOTekst"/>
    <w:rsid w:val="00A444C3"/>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A444C3"/>
    <w:rPr>
      <w:sz w:val="16"/>
      <w:szCs w:val="16"/>
    </w:rPr>
  </w:style>
  <w:style w:type="paragraph" w:styleId="Tekstopmerking">
    <w:name w:val="annotation text"/>
    <w:basedOn w:val="Standaard"/>
    <w:link w:val="TekstopmerkingTeken"/>
    <w:uiPriority w:val="99"/>
    <w:semiHidden/>
    <w:unhideWhenUsed/>
    <w:rsid w:val="00A444C3"/>
    <w:pPr>
      <w:spacing w:line="240" w:lineRule="auto"/>
    </w:pPr>
  </w:style>
  <w:style w:type="character" w:customStyle="1" w:styleId="TekstopmerkingTeken">
    <w:name w:val="Tekst opmerking Teken"/>
    <w:basedOn w:val="Standaardalinea-lettertype"/>
    <w:link w:val="Tekstopmerking"/>
    <w:uiPriority w:val="99"/>
    <w:semiHidden/>
    <w:rsid w:val="00A444C3"/>
    <w:rPr>
      <w:rFonts w:ascii="Trebuchet MS" w:hAnsi="Trebuchet MS"/>
      <w:color w:val="1C1C1C"/>
      <w:sz w:val="20"/>
      <w:szCs w:val="20"/>
    </w:rPr>
  </w:style>
  <w:style w:type="paragraph" w:styleId="Onderwerpvanopmerking">
    <w:name w:val="annotation subject"/>
    <w:basedOn w:val="Tekstopmerking"/>
    <w:next w:val="Tekstopmerking"/>
    <w:link w:val="OnderwerpvanopmerkingTeken"/>
    <w:uiPriority w:val="99"/>
    <w:semiHidden/>
    <w:unhideWhenUsed/>
    <w:rsid w:val="00A444C3"/>
    <w:rPr>
      <w:b/>
      <w:bCs/>
    </w:rPr>
  </w:style>
  <w:style w:type="character" w:customStyle="1" w:styleId="OnderwerpvanopmerkingTeken">
    <w:name w:val="Onderwerp van opmerking Teken"/>
    <w:basedOn w:val="TekstopmerkingTeken"/>
    <w:link w:val="Onderwerpvanopmerking"/>
    <w:uiPriority w:val="99"/>
    <w:semiHidden/>
    <w:rsid w:val="00A444C3"/>
    <w:rPr>
      <w:rFonts w:ascii="Trebuchet MS" w:hAnsi="Trebuchet MS"/>
      <w:b/>
      <w:bCs/>
      <w:color w:val="1C1C1C"/>
      <w:sz w:val="20"/>
      <w:szCs w:val="20"/>
    </w:rPr>
  </w:style>
  <w:style w:type="paragraph" w:styleId="Ballontekst">
    <w:name w:val="Balloon Text"/>
    <w:basedOn w:val="Standaard"/>
    <w:link w:val="BallontekstTeken"/>
    <w:uiPriority w:val="99"/>
    <w:semiHidden/>
    <w:unhideWhenUsed/>
    <w:rsid w:val="00A444C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444C3"/>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515BDA"/>
    <w:rPr>
      <w:color w:val="808080"/>
      <w:shd w:val="clear" w:color="auto" w:fill="E6E6E6"/>
    </w:rPr>
  </w:style>
  <w:style w:type="character" w:styleId="GevolgdeHyperlink">
    <w:name w:val="FollowedHyperlink"/>
    <w:basedOn w:val="Standaardalinea-lettertype"/>
    <w:uiPriority w:val="99"/>
    <w:semiHidden/>
    <w:unhideWhenUsed/>
    <w:rsid w:val="00B06BBA"/>
    <w:rPr>
      <w:color w:val="954F72" w:themeColor="followedHyperlink"/>
      <w:u w:val="single"/>
    </w:rPr>
  </w:style>
  <w:style w:type="paragraph" w:styleId="Normaalweb">
    <w:name w:val="Normal (Web)"/>
    <w:basedOn w:val="Standaard"/>
    <w:uiPriority w:val="99"/>
    <w:semiHidden/>
    <w:unhideWhenUsed/>
    <w:rsid w:val="00767370"/>
    <w:pPr>
      <w:spacing w:before="100" w:beforeAutospacing="1" w:after="100" w:afterAutospacing="1" w:line="240" w:lineRule="auto"/>
    </w:pPr>
    <w:rPr>
      <w:rFonts w:ascii="Times New Roman" w:hAnsi="Times New Roman" w:cs="Times New Roman"/>
      <w:color w:val="auto"/>
      <w:sz w:val="24"/>
      <w:szCs w:val="24"/>
      <w:lang w:val="nl-NL" w:eastAsia="nl-NL"/>
    </w:rPr>
  </w:style>
  <w:style w:type="character" w:customStyle="1" w:styleId="ng-scope">
    <w:name w:val="ng-scope"/>
    <w:basedOn w:val="Standaardalinea-lettertype"/>
    <w:rsid w:val="00B9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9761">
      <w:bodyDiv w:val="1"/>
      <w:marLeft w:val="0"/>
      <w:marRight w:val="0"/>
      <w:marTop w:val="0"/>
      <w:marBottom w:val="0"/>
      <w:divBdr>
        <w:top w:val="none" w:sz="0" w:space="0" w:color="auto"/>
        <w:left w:val="none" w:sz="0" w:space="0" w:color="auto"/>
        <w:bottom w:val="none" w:sz="0" w:space="0" w:color="auto"/>
        <w:right w:val="none" w:sz="0" w:space="0" w:color="auto"/>
      </w:divBdr>
    </w:div>
    <w:div w:id="797451181">
      <w:bodyDiv w:val="1"/>
      <w:marLeft w:val="0"/>
      <w:marRight w:val="0"/>
      <w:marTop w:val="0"/>
      <w:marBottom w:val="0"/>
      <w:divBdr>
        <w:top w:val="none" w:sz="0" w:space="0" w:color="auto"/>
        <w:left w:val="none" w:sz="0" w:space="0" w:color="auto"/>
        <w:bottom w:val="none" w:sz="0" w:space="0" w:color="auto"/>
        <w:right w:val="none" w:sz="0" w:space="0" w:color="auto"/>
      </w:divBdr>
    </w:div>
    <w:div w:id="887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mailto:klachten@katholiekonderwijs.vlaanderen" TargetMode="External"/><Relationship Id="rId14" Type="http://schemas.openxmlformats.org/officeDocument/2006/relationships/hyperlink" Target="http://klachten.katholiekonderwijs.vlaanderen" TargetMode="External"/><Relationship Id="rId15" Type="http://schemas.openxmlformats.org/officeDocument/2006/relationships/hyperlink" Target="http://klachten.katholiekonderwijs.vlaanderen" TargetMode="External"/><Relationship Id="rId16" Type="http://schemas.openxmlformats.org/officeDocument/2006/relationships/hyperlink" Target="https://pincette.vsko.be/meta/properties/dc-identifier/MLER_2016_002_B02_2016_03_15_Infobrochure%20onderwijsregelgev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0012-A383-3C4D-AB8F-A50903C4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X:\website\Mededeling.dotx</Template>
  <TotalTime>1790</TotalTime>
  <Pages>38</Pages>
  <Words>12883</Words>
  <Characters>70858</Characters>
  <Application>Microsoft Macintosh Word</Application>
  <DocSecurity>0</DocSecurity>
  <Lines>590</Lines>
  <Paragraphs>167</Paragraphs>
  <ScaleCrop>false</ScaleCrop>
  <HeadingPairs>
    <vt:vector size="2" baseType="variant">
      <vt:variant>
        <vt:lpstr>Titel</vt:lpstr>
      </vt:variant>
      <vt:variant>
        <vt:i4>1</vt:i4>
      </vt:variant>
    </vt:vector>
  </HeadingPairs>
  <TitlesOfParts>
    <vt:vector size="1" baseType="lpstr">
      <vt:lpstr>Model van schoolreglement bao 2018-2019</vt:lpstr>
    </vt:vector>
  </TitlesOfParts>
  <Company>HP</Company>
  <LinksUpToDate>false</LinksUpToDate>
  <CharactersWithSpaces>83574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schoolreglement bao 2018-2019</dc:title>
  <dc:creator>Meulemans Wendy</dc:creator>
  <cp:lastModifiedBy>Stephanie Bastoen</cp:lastModifiedBy>
  <cp:revision>58</cp:revision>
  <cp:lastPrinted>2018-08-30T08:01:00Z</cp:lastPrinted>
  <dcterms:created xsi:type="dcterms:W3CDTF">2018-04-26T07:24:00Z</dcterms:created>
  <dcterms:modified xsi:type="dcterms:W3CDTF">2018-08-30T08:26:00Z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vt:lpwstr>
  </property>
</Properties>
</file>